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27215" w14:textId="5B8B7043" w:rsidR="00AA0840" w:rsidRPr="006D7497" w:rsidRDefault="0034731D" w:rsidP="00BF687A">
      <w:pPr>
        <w:jc w:val="right"/>
        <w:rPr>
          <w:lang w:val="en-US"/>
        </w:rPr>
      </w:pPr>
      <w:r>
        <w:rPr>
          <w:b/>
          <w:bCs/>
          <w:lang w:val="en-US"/>
        </w:rPr>
        <w:t>Press release</w:t>
      </w:r>
    </w:p>
    <w:p w14:paraId="590821F8" w14:textId="5FA7ADA6" w:rsidR="00AA0840" w:rsidRPr="006D7497" w:rsidRDefault="00AA0840" w:rsidP="00AA0840">
      <w:pPr>
        <w:pStyle w:val="Nazev"/>
        <w:jc w:val="center"/>
        <w:rPr>
          <w:lang w:val="en-US"/>
        </w:rPr>
      </w:pPr>
      <w:r w:rsidRPr="006D7497">
        <w:rPr>
          <w:lang w:val="en-US"/>
        </w:rPr>
        <w:t>Colt CZ Group SE</w:t>
      </w:r>
      <w:r w:rsidR="00700CEF" w:rsidRPr="006D7497">
        <w:rPr>
          <w:lang w:val="en-US"/>
        </w:rPr>
        <w:t xml:space="preserve"> announces </w:t>
      </w:r>
      <w:r w:rsidR="00533818">
        <w:rPr>
          <w:lang w:val="en-US"/>
        </w:rPr>
        <w:t xml:space="preserve">changes in </w:t>
      </w:r>
      <w:r w:rsidR="00A405B6">
        <w:rPr>
          <w:lang w:val="en-US"/>
        </w:rPr>
        <w:t xml:space="preserve">its </w:t>
      </w:r>
      <w:r w:rsidR="00533818">
        <w:rPr>
          <w:lang w:val="en-US"/>
        </w:rPr>
        <w:t>top management</w:t>
      </w:r>
    </w:p>
    <w:p w14:paraId="7112B228" w14:textId="77777777" w:rsidR="00AA0840" w:rsidRPr="006D7497" w:rsidRDefault="00AA0840" w:rsidP="00AA0840">
      <w:pPr>
        <w:rPr>
          <w:lang w:val="en-US"/>
        </w:rPr>
      </w:pPr>
    </w:p>
    <w:p w14:paraId="72727D4C" w14:textId="3E29DB28" w:rsidR="00533818" w:rsidRPr="00533818" w:rsidRDefault="00276798" w:rsidP="00533818">
      <w:r w:rsidRPr="006D7497">
        <w:rPr>
          <w:b/>
          <w:bCs/>
          <w:lang w:val="en-US"/>
        </w:rPr>
        <w:t>Prague</w:t>
      </w:r>
      <w:r w:rsidR="00AA0840" w:rsidRPr="006D7497">
        <w:rPr>
          <w:b/>
          <w:bCs/>
          <w:lang w:val="en-US"/>
        </w:rPr>
        <w:t xml:space="preserve">, </w:t>
      </w:r>
      <w:r w:rsidR="00533818">
        <w:rPr>
          <w:b/>
          <w:bCs/>
          <w:lang w:val="en-US"/>
        </w:rPr>
        <w:t>December</w:t>
      </w:r>
      <w:r w:rsidR="00BF687A" w:rsidRPr="006D7497">
        <w:rPr>
          <w:b/>
          <w:bCs/>
          <w:lang w:val="en-US"/>
        </w:rPr>
        <w:t xml:space="preserve"> </w:t>
      </w:r>
      <w:r w:rsidR="0070381A" w:rsidRPr="006D7497">
        <w:rPr>
          <w:b/>
          <w:bCs/>
          <w:lang w:val="en-US"/>
        </w:rPr>
        <w:t>1</w:t>
      </w:r>
      <w:r w:rsidR="00533818">
        <w:rPr>
          <w:b/>
          <w:bCs/>
          <w:lang w:val="en-US"/>
        </w:rPr>
        <w:t>6</w:t>
      </w:r>
      <w:r w:rsidR="0047784D" w:rsidRPr="006D7497">
        <w:rPr>
          <w:b/>
          <w:bCs/>
          <w:lang w:val="en-US"/>
        </w:rPr>
        <w:t xml:space="preserve">, </w:t>
      </w:r>
      <w:r w:rsidR="00AA0840" w:rsidRPr="006D7497">
        <w:rPr>
          <w:b/>
          <w:bCs/>
          <w:lang w:val="en-US"/>
        </w:rPr>
        <w:t>202</w:t>
      </w:r>
      <w:r w:rsidR="00487981" w:rsidRPr="006D7497">
        <w:rPr>
          <w:b/>
          <w:bCs/>
          <w:lang w:val="en-US"/>
        </w:rPr>
        <w:t>4</w:t>
      </w:r>
      <w:r w:rsidR="00AA0840" w:rsidRPr="006D7497">
        <w:rPr>
          <w:lang w:val="en-US"/>
        </w:rPr>
        <w:t xml:space="preserve"> </w:t>
      </w:r>
      <w:r w:rsidR="000E1540">
        <w:rPr>
          <w:lang w:val="en-US"/>
        </w:rPr>
        <w:t>–</w:t>
      </w:r>
      <w:r w:rsidR="00AA0840" w:rsidRPr="006D7497">
        <w:rPr>
          <w:lang w:val="en-US"/>
        </w:rPr>
        <w:t xml:space="preserve"> Colt</w:t>
      </w:r>
      <w:r w:rsidR="000E1540">
        <w:rPr>
          <w:lang w:val="en-US"/>
        </w:rPr>
        <w:t xml:space="preserve"> CZ</w:t>
      </w:r>
      <w:r w:rsidR="00AA0840" w:rsidRPr="006D7497">
        <w:rPr>
          <w:lang w:val="en-US"/>
        </w:rPr>
        <w:t xml:space="preserve"> Group SE (</w:t>
      </w:r>
      <w:r w:rsidRPr="006D7497">
        <w:rPr>
          <w:lang w:val="en-US"/>
        </w:rPr>
        <w:t>“</w:t>
      </w:r>
      <w:r w:rsidR="00AA0840" w:rsidRPr="006D7497">
        <w:rPr>
          <w:lang w:val="en-US"/>
        </w:rPr>
        <w:t>Colt CZ</w:t>
      </w:r>
      <w:r w:rsidR="0047784D" w:rsidRPr="006D7497">
        <w:rPr>
          <w:lang w:val="en-US"/>
        </w:rPr>
        <w:t>”</w:t>
      </w:r>
      <w:r w:rsidR="00AA0840" w:rsidRPr="006D7497">
        <w:rPr>
          <w:lang w:val="en-US"/>
        </w:rPr>
        <w:t xml:space="preserve">, </w:t>
      </w:r>
      <w:r w:rsidRPr="006D7497">
        <w:rPr>
          <w:lang w:val="en-US"/>
        </w:rPr>
        <w:t>the</w:t>
      </w:r>
      <w:r w:rsidR="00E85988" w:rsidRPr="006D7497">
        <w:rPr>
          <w:lang w:val="en-US"/>
        </w:rPr>
        <w:t xml:space="preserve"> </w:t>
      </w:r>
      <w:r w:rsidRPr="006D7497">
        <w:rPr>
          <w:lang w:val="en-US"/>
        </w:rPr>
        <w:t>“Group</w:t>
      </w:r>
      <w:r w:rsidR="00AA0840" w:rsidRPr="006D7497">
        <w:rPr>
          <w:lang w:val="en-US"/>
        </w:rPr>
        <w:t xml:space="preserve">” </w:t>
      </w:r>
      <w:r w:rsidRPr="006D7497">
        <w:rPr>
          <w:lang w:val="en-US"/>
        </w:rPr>
        <w:t>or the “</w:t>
      </w:r>
      <w:r w:rsidR="00A64727" w:rsidRPr="006D7497">
        <w:rPr>
          <w:lang w:val="en-US"/>
        </w:rPr>
        <w:t>C</w:t>
      </w:r>
      <w:r w:rsidRPr="006D7497">
        <w:rPr>
          <w:lang w:val="en-US"/>
        </w:rPr>
        <w:t>ompany</w:t>
      </w:r>
      <w:r w:rsidR="00AA0840" w:rsidRPr="006D7497">
        <w:rPr>
          <w:lang w:val="en-US"/>
        </w:rPr>
        <w:t xml:space="preserve">”) </w:t>
      </w:r>
      <w:r w:rsidR="008C5FD2" w:rsidRPr="006D7497">
        <w:rPr>
          <w:lang w:val="en-US"/>
        </w:rPr>
        <w:t xml:space="preserve">announces </w:t>
      </w:r>
      <w:r w:rsidR="00533818">
        <w:rPr>
          <w:lang w:val="en-US"/>
        </w:rPr>
        <w:t xml:space="preserve">changes </w:t>
      </w:r>
      <w:r w:rsidR="00A405B6">
        <w:rPr>
          <w:lang w:val="en-US"/>
        </w:rPr>
        <w:t>to</w:t>
      </w:r>
      <w:r w:rsidR="00533818">
        <w:rPr>
          <w:lang w:val="en-US"/>
        </w:rPr>
        <w:t xml:space="preserve"> the Company</w:t>
      </w:r>
      <w:r w:rsidR="00A405B6">
        <w:rPr>
          <w:lang w:val="en-US"/>
        </w:rPr>
        <w:t>’s top management</w:t>
      </w:r>
      <w:r w:rsidR="00533818">
        <w:rPr>
          <w:lang w:val="en-US"/>
        </w:rPr>
        <w:t xml:space="preserve">. Effective January 1, 2025, </w:t>
      </w:r>
      <w:r w:rsidR="00533818" w:rsidRPr="00533818">
        <w:rPr>
          <w:lang w:val="en"/>
        </w:rPr>
        <w:t xml:space="preserve">the </w:t>
      </w:r>
      <w:r w:rsidR="00A405B6">
        <w:rPr>
          <w:lang w:val="en"/>
        </w:rPr>
        <w:t>roles</w:t>
      </w:r>
      <w:r w:rsidR="00533818" w:rsidRPr="00533818">
        <w:rPr>
          <w:lang w:val="en"/>
        </w:rPr>
        <w:t xml:space="preserve"> of </w:t>
      </w:r>
      <w:r w:rsidR="00A405B6">
        <w:rPr>
          <w:lang w:val="en"/>
        </w:rPr>
        <w:t xml:space="preserve">Group </w:t>
      </w:r>
      <w:r w:rsidR="00533818" w:rsidRPr="00533818">
        <w:rPr>
          <w:lang w:val="en"/>
        </w:rPr>
        <w:t xml:space="preserve">CEO and Chairman of the Board of Directors, </w:t>
      </w:r>
      <w:r w:rsidR="00A405B6">
        <w:rPr>
          <w:lang w:val="en"/>
        </w:rPr>
        <w:t>both</w:t>
      </w:r>
      <w:r w:rsidR="00533818" w:rsidRPr="00533818">
        <w:rPr>
          <w:lang w:val="en"/>
        </w:rPr>
        <w:t xml:space="preserve"> currently held by Jan Drahota, will be </w:t>
      </w:r>
      <w:r w:rsidR="00A405B6">
        <w:rPr>
          <w:lang w:val="en"/>
        </w:rPr>
        <w:t>separated</w:t>
      </w:r>
      <w:r w:rsidR="00533818" w:rsidRPr="00533818">
        <w:rPr>
          <w:lang w:val="en"/>
        </w:rPr>
        <w:t>.</w:t>
      </w:r>
    </w:p>
    <w:p w14:paraId="177C9840" w14:textId="16B8EC42" w:rsidR="00533818" w:rsidRPr="00533818" w:rsidRDefault="00533818" w:rsidP="00533818">
      <w:r w:rsidRPr="00533818">
        <w:rPr>
          <w:lang w:val="en"/>
        </w:rPr>
        <w:t xml:space="preserve">Jan Drahota will continue to </w:t>
      </w:r>
      <w:r w:rsidR="00A405B6">
        <w:rPr>
          <w:lang w:val="en"/>
        </w:rPr>
        <w:t>serve</w:t>
      </w:r>
      <w:r w:rsidRPr="00533818">
        <w:rPr>
          <w:lang w:val="en"/>
        </w:rPr>
        <w:t xml:space="preserve"> as </w:t>
      </w:r>
      <w:r>
        <w:rPr>
          <w:lang w:val="en"/>
        </w:rPr>
        <w:t>C</w:t>
      </w:r>
      <w:r w:rsidRPr="00533818">
        <w:rPr>
          <w:lang w:val="en"/>
        </w:rPr>
        <w:t xml:space="preserve">hairman of the </w:t>
      </w:r>
      <w:r>
        <w:rPr>
          <w:lang w:val="en"/>
        </w:rPr>
        <w:t>B</w:t>
      </w:r>
      <w:r w:rsidRPr="00533818">
        <w:rPr>
          <w:lang w:val="en"/>
        </w:rPr>
        <w:t xml:space="preserve">oard of </w:t>
      </w:r>
      <w:r>
        <w:rPr>
          <w:lang w:val="en"/>
        </w:rPr>
        <w:t>D</w:t>
      </w:r>
      <w:r w:rsidRPr="00533818">
        <w:rPr>
          <w:lang w:val="en"/>
        </w:rPr>
        <w:t xml:space="preserve">irectors of Colt CZ and focus on strategic development, </w:t>
      </w:r>
      <w:r w:rsidR="003C5A09">
        <w:rPr>
          <w:lang w:val="en"/>
        </w:rPr>
        <w:t xml:space="preserve">identifying </w:t>
      </w:r>
      <w:r w:rsidRPr="00533818">
        <w:rPr>
          <w:lang w:val="en"/>
        </w:rPr>
        <w:t>growth opportunities for the Group</w:t>
      </w:r>
      <w:r w:rsidR="003C5A09">
        <w:rPr>
          <w:lang w:val="en"/>
        </w:rPr>
        <w:t>,</w:t>
      </w:r>
      <w:r w:rsidRPr="00533818">
        <w:rPr>
          <w:lang w:val="en"/>
        </w:rPr>
        <w:t xml:space="preserve"> and </w:t>
      </w:r>
      <w:r w:rsidR="003C5A09">
        <w:rPr>
          <w:lang w:val="en"/>
        </w:rPr>
        <w:t xml:space="preserve">achieving </w:t>
      </w:r>
      <w:r w:rsidRPr="00533818">
        <w:rPr>
          <w:lang w:val="en"/>
        </w:rPr>
        <w:t xml:space="preserve">the </w:t>
      </w:r>
      <w:r w:rsidR="003C5A09">
        <w:rPr>
          <w:lang w:val="en"/>
        </w:rPr>
        <w:t xml:space="preserve">Company’s </w:t>
      </w:r>
      <w:r w:rsidRPr="00533818">
        <w:rPr>
          <w:lang w:val="en"/>
        </w:rPr>
        <w:t>long-term goals and visions</w:t>
      </w:r>
      <w:r>
        <w:rPr>
          <w:lang w:val="en"/>
        </w:rPr>
        <w:t>.</w:t>
      </w:r>
    </w:p>
    <w:p w14:paraId="69B78C9E" w14:textId="70E0A0D2" w:rsidR="00533818" w:rsidRDefault="00533818" w:rsidP="006D7497">
      <w:pPr>
        <w:rPr>
          <w:lang w:val="en-US"/>
        </w:rPr>
      </w:pPr>
      <w:r w:rsidRPr="00533818">
        <w:rPr>
          <w:lang w:val="en-US"/>
        </w:rPr>
        <w:t>Radek Musil, the current CEO of Sellier &amp; Bellot, will become the new CEO of Colt CZ</w:t>
      </w:r>
      <w:r w:rsidR="003C5A09">
        <w:rPr>
          <w:lang w:val="en-US"/>
        </w:rPr>
        <w:t xml:space="preserve">. He </w:t>
      </w:r>
      <w:r w:rsidRPr="00533818">
        <w:rPr>
          <w:lang w:val="en-US"/>
        </w:rPr>
        <w:t xml:space="preserve">will </w:t>
      </w:r>
      <w:r w:rsidR="003C5A09">
        <w:rPr>
          <w:lang w:val="en-US"/>
        </w:rPr>
        <w:t>oversee</w:t>
      </w:r>
      <w:r w:rsidRPr="00533818">
        <w:rPr>
          <w:lang w:val="en-US"/>
        </w:rPr>
        <w:t xml:space="preserve"> the executive management of the Group, </w:t>
      </w:r>
      <w:r w:rsidR="003C5A09">
        <w:rPr>
          <w:lang w:val="en-US"/>
        </w:rPr>
        <w:t xml:space="preserve">drive </w:t>
      </w:r>
      <w:r w:rsidRPr="00533818">
        <w:rPr>
          <w:lang w:val="en-US"/>
        </w:rPr>
        <w:t xml:space="preserve">the implementation of the </w:t>
      </w:r>
      <w:r>
        <w:rPr>
          <w:lang w:val="en-US"/>
        </w:rPr>
        <w:t>G</w:t>
      </w:r>
      <w:r w:rsidRPr="00533818">
        <w:rPr>
          <w:lang w:val="en-US"/>
        </w:rPr>
        <w:t>roup</w:t>
      </w:r>
      <w:r>
        <w:rPr>
          <w:lang w:val="en-US"/>
        </w:rPr>
        <w:t>'s</w:t>
      </w:r>
      <w:r w:rsidRPr="00533818">
        <w:rPr>
          <w:lang w:val="en-US"/>
        </w:rPr>
        <w:t xml:space="preserve"> business plan</w:t>
      </w:r>
      <w:r w:rsidR="003C5A09">
        <w:rPr>
          <w:lang w:val="en-US"/>
        </w:rPr>
        <w:t>,</w:t>
      </w:r>
      <w:r w:rsidRPr="00533818">
        <w:rPr>
          <w:lang w:val="en-US"/>
        </w:rPr>
        <w:t xml:space="preserve"> and </w:t>
      </w:r>
      <w:r w:rsidR="003C5A09">
        <w:rPr>
          <w:lang w:val="en-US"/>
        </w:rPr>
        <w:t xml:space="preserve">focus on </w:t>
      </w:r>
      <w:r w:rsidRPr="00533818">
        <w:rPr>
          <w:lang w:val="en-US"/>
        </w:rPr>
        <w:t xml:space="preserve">production and </w:t>
      </w:r>
      <w:r>
        <w:rPr>
          <w:lang w:val="en-US"/>
        </w:rPr>
        <w:t>sales development</w:t>
      </w:r>
      <w:r w:rsidRPr="00533818">
        <w:rPr>
          <w:lang w:val="en-US"/>
        </w:rPr>
        <w:t>. Vladimír Rada, current</w:t>
      </w:r>
      <w:r w:rsidR="003C5A09">
        <w:rPr>
          <w:lang w:val="en-US"/>
        </w:rPr>
        <w:t>ly the</w:t>
      </w:r>
      <w:r w:rsidRPr="00533818">
        <w:rPr>
          <w:lang w:val="en-US"/>
        </w:rPr>
        <w:t xml:space="preserve"> </w:t>
      </w:r>
      <w:r>
        <w:rPr>
          <w:lang w:val="en-US"/>
        </w:rPr>
        <w:t>CFO</w:t>
      </w:r>
      <w:r w:rsidRPr="00533818">
        <w:rPr>
          <w:lang w:val="en-US"/>
        </w:rPr>
        <w:t xml:space="preserve"> of Sellier &amp; Bellot, will </w:t>
      </w:r>
      <w:r w:rsidR="003C5A09">
        <w:rPr>
          <w:lang w:val="en-US"/>
        </w:rPr>
        <w:t xml:space="preserve">assume interim </w:t>
      </w:r>
      <w:r w:rsidR="00D5531A">
        <w:rPr>
          <w:lang w:val="en-US"/>
        </w:rPr>
        <w:t>manage</w:t>
      </w:r>
      <w:r w:rsidR="003C5A09">
        <w:rPr>
          <w:lang w:val="en-US"/>
        </w:rPr>
        <w:t>rial responsibility for</w:t>
      </w:r>
      <w:r w:rsidRPr="00533818">
        <w:rPr>
          <w:lang w:val="en-US"/>
        </w:rPr>
        <w:t xml:space="preserve"> Sellier &amp; Bellot.</w:t>
      </w:r>
    </w:p>
    <w:p w14:paraId="5DD4CAB0" w14:textId="6280A912" w:rsidR="00533818" w:rsidRDefault="003C5A09" w:rsidP="006D7497">
      <w:pPr>
        <w:rPr>
          <w:lang w:val="en-US"/>
        </w:rPr>
      </w:pPr>
      <w:r>
        <w:rPr>
          <w:lang w:val="en-US"/>
        </w:rPr>
        <w:t xml:space="preserve">Commenting on these leadership changes, </w:t>
      </w:r>
      <w:r w:rsidR="00D5531A" w:rsidRPr="00D5531A">
        <w:rPr>
          <w:lang w:val="en-US"/>
        </w:rPr>
        <w:t xml:space="preserve">Jan Drahota </w:t>
      </w:r>
      <w:r>
        <w:rPr>
          <w:lang w:val="en-US"/>
        </w:rPr>
        <w:t>said</w:t>
      </w:r>
      <w:r w:rsidR="00D5531A" w:rsidRPr="00D5531A">
        <w:rPr>
          <w:lang w:val="en-US"/>
        </w:rPr>
        <w:t xml:space="preserve">: </w:t>
      </w:r>
      <w:r w:rsidR="00D5531A" w:rsidRPr="00D5531A">
        <w:rPr>
          <w:i/>
          <w:iCs/>
          <w:lang w:val="en-US"/>
        </w:rPr>
        <w:t xml:space="preserve">"Over the past three years, Colt CZ Group has significantly strengthened its </w:t>
      </w:r>
      <w:r>
        <w:rPr>
          <w:i/>
          <w:iCs/>
          <w:lang w:val="en-US"/>
        </w:rPr>
        <w:t xml:space="preserve">market </w:t>
      </w:r>
      <w:r w:rsidR="00D5531A" w:rsidRPr="00D5531A">
        <w:rPr>
          <w:i/>
          <w:iCs/>
          <w:lang w:val="en-US"/>
        </w:rPr>
        <w:t xml:space="preserve">position, doubled </w:t>
      </w:r>
      <w:r w:rsidR="00D5531A">
        <w:rPr>
          <w:i/>
          <w:iCs/>
          <w:lang w:val="en-US"/>
        </w:rPr>
        <w:t xml:space="preserve">its </w:t>
      </w:r>
      <w:r w:rsidR="00D5531A" w:rsidRPr="00D5531A">
        <w:rPr>
          <w:i/>
          <w:iCs/>
          <w:lang w:val="en-US"/>
        </w:rPr>
        <w:t>revenues</w:t>
      </w:r>
      <w:r>
        <w:rPr>
          <w:i/>
          <w:iCs/>
          <w:lang w:val="en-US"/>
        </w:rPr>
        <w:t>,</w:t>
      </w:r>
      <w:r w:rsidR="00D5531A" w:rsidRPr="00D5531A">
        <w:rPr>
          <w:i/>
          <w:iCs/>
          <w:lang w:val="en-US"/>
        </w:rPr>
        <w:t xml:space="preserve"> and expanded its </w:t>
      </w:r>
      <w:r w:rsidR="00D5531A">
        <w:rPr>
          <w:i/>
          <w:iCs/>
          <w:lang w:val="en-US"/>
        </w:rPr>
        <w:t>business</w:t>
      </w:r>
      <w:r w:rsidR="00D5531A" w:rsidRPr="00D5531A">
        <w:rPr>
          <w:i/>
          <w:iCs/>
          <w:lang w:val="en-US"/>
        </w:rPr>
        <w:t xml:space="preserve"> </w:t>
      </w:r>
      <w:r>
        <w:rPr>
          <w:i/>
          <w:iCs/>
          <w:lang w:val="en-US"/>
        </w:rPr>
        <w:t>to include the</w:t>
      </w:r>
      <w:r w:rsidR="00D5531A" w:rsidRPr="00D5531A">
        <w:rPr>
          <w:i/>
          <w:iCs/>
          <w:lang w:val="en-US"/>
        </w:rPr>
        <w:t xml:space="preserve"> production of small caliber ammunition. Radek Musil has proven his abilities as CEO of Sellier &amp; Bellot, and his </w:t>
      </w:r>
      <w:r>
        <w:rPr>
          <w:i/>
          <w:iCs/>
          <w:lang w:val="en-US"/>
        </w:rPr>
        <w:t>transition</w:t>
      </w:r>
      <w:r w:rsidR="00D5531A" w:rsidRPr="00D5531A">
        <w:rPr>
          <w:i/>
          <w:iCs/>
          <w:lang w:val="en-US"/>
        </w:rPr>
        <w:t xml:space="preserve"> to Group </w:t>
      </w:r>
      <w:r w:rsidR="00D5531A">
        <w:rPr>
          <w:i/>
          <w:iCs/>
          <w:lang w:val="en-US"/>
        </w:rPr>
        <w:t xml:space="preserve">CEO </w:t>
      </w:r>
      <w:r w:rsidR="00D5531A" w:rsidRPr="00D5531A">
        <w:rPr>
          <w:i/>
          <w:iCs/>
          <w:lang w:val="en-US"/>
        </w:rPr>
        <w:t>is</w:t>
      </w:r>
      <w:r>
        <w:rPr>
          <w:i/>
          <w:iCs/>
          <w:lang w:val="en-US"/>
        </w:rPr>
        <w:t>,</w:t>
      </w:r>
      <w:r w:rsidR="00D5531A" w:rsidRPr="00D5531A">
        <w:rPr>
          <w:i/>
          <w:iCs/>
          <w:lang w:val="en-US"/>
        </w:rPr>
        <w:t xml:space="preserve"> therefore</w:t>
      </w:r>
      <w:r>
        <w:rPr>
          <w:i/>
          <w:iCs/>
          <w:lang w:val="en-US"/>
        </w:rPr>
        <w:t>,</w:t>
      </w:r>
      <w:r w:rsidR="00D5531A" w:rsidRPr="00D5531A">
        <w:rPr>
          <w:i/>
          <w:iCs/>
          <w:lang w:val="en-US"/>
        </w:rPr>
        <w:t xml:space="preserve"> a logical step. I am confident that Rad</w:t>
      </w:r>
      <w:r w:rsidR="00D5531A">
        <w:rPr>
          <w:i/>
          <w:iCs/>
          <w:lang w:val="en-US"/>
        </w:rPr>
        <w:t>ek</w:t>
      </w:r>
      <w:r w:rsidR="00D5531A" w:rsidRPr="00D5531A">
        <w:rPr>
          <w:i/>
          <w:iCs/>
          <w:lang w:val="en-US"/>
        </w:rPr>
        <w:t xml:space="preserve">'s </w:t>
      </w:r>
      <w:r>
        <w:rPr>
          <w:i/>
          <w:iCs/>
          <w:lang w:val="en-US"/>
        </w:rPr>
        <w:t>expertise</w:t>
      </w:r>
      <w:r w:rsidR="00D5531A" w:rsidRPr="00D5531A">
        <w:rPr>
          <w:i/>
          <w:iCs/>
          <w:lang w:val="en-US"/>
        </w:rPr>
        <w:t xml:space="preserve"> will contribute to further organic growth </w:t>
      </w:r>
      <w:r>
        <w:rPr>
          <w:i/>
          <w:iCs/>
          <w:lang w:val="en-US"/>
        </w:rPr>
        <w:t>across</w:t>
      </w:r>
      <w:r w:rsidR="00D5531A" w:rsidRPr="00D5531A">
        <w:rPr>
          <w:i/>
          <w:iCs/>
          <w:lang w:val="en-US"/>
        </w:rPr>
        <w:t xml:space="preserve"> our </w:t>
      </w:r>
      <w:r w:rsidR="00D5531A">
        <w:rPr>
          <w:i/>
          <w:iCs/>
          <w:lang w:val="en-US"/>
        </w:rPr>
        <w:t>key</w:t>
      </w:r>
      <w:r w:rsidR="00D5531A" w:rsidRPr="00D5531A">
        <w:rPr>
          <w:i/>
          <w:iCs/>
          <w:lang w:val="en-US"/>
        </w:rPr>
        <w:t xml:space="preserve"> companies and help us </w:t>
      </w:r>
      <w:r w:rsidR="008361C0">
        <w:rPr>
          <w:i/>
          <w:iCs/>
          <w:lang w:val="en-US"/>
        </w:rPr>
        <w:t>realize</w:t>
      </w:r>
      <w:r w:rsidR="00D5531A" w:rsidRPr="00D5531A">
        <w:rPr>
          <w:i/>
          <w:iCs/>
          <w:lang w:val="en-US"/>
        </w:rPr>
        <w:t xml:space="preserve"> our vision of becoming the recognized undisputed leader </w:t>
      </w:r>
      <w:r w:rsidR="008361C0">
        <w:rPr>
          <w:i/>
          <w:iCs/>
          <w:lang w:val="en-US"/>
        </w:rPr>
        <w:t>of</w:t>
      </w:r>
      <w:r w:rsidR="00D5531A" w:rsidRPr="00D5531A">
        <w:rPr>
          <w:i/>
          <w:iCs/>
          <w:lang w:val="en-US"/>
        </w:rPr>
        <w:t xml:space="preserve"> </w:t>
      </w:r>
      <w:r w:rsidR="008361C0">
        <w:rPr>
          <w:i/>
          <w:iCs/>
          <w:lang w:val="en-US"/>
        </w:rPr>
        <w:t xml:space="preserve">the </w:t>
      </w:r>
      <w:r w:rsidR="00D5531A" w:rsidRPr="00D5531A">
        <w:rPr>
          <w:i/>
          <w:iCs/>
          <w:lang w:val="en-US"/>
        </w:rPr>
        <w:t xml:space="preserve">small </w:t>
      </w:r>
      <w:r w:rsidR="008361C0">
        <w:rPr>
          <w:i/>
          <w:iCs/>
          <w:lang w:val="en-US"/>
        </w:rPr>
        <w:t>arms industry</w:t>
      </w:r>
      <w:r w:rsidR="006307F8">
        <w:rPr>
          <w:lang w:val="en-US"/>
        </w:rPr>
        <w:t>.</w:t>
      </w:r>
      <w:r w:rsidR="006307F8" w:rsidRPr="006307F8">
        <w:rPr>
          <w:i/>
          <w:iCs/>
          <w:lang w:val="en-US"/>
        </w:rPr>
        <w:t xml:space="preserve"> </w:t>
      </w:r>
      <w:r w:rsidR="006307F8" w:rsidRPr="009740C7">
        <w:rPr>
          <w:i/>
          <w:iCs/>
          <w:lang w:val="en-US"/>
        </w:rPr>
        <w:t>"</w:t>
      </w:r>
    </w:p>
    <w:p w14:paraId="6716B818" w14:textId="75C6F19A" w:rsidR="00D5531A" w:rsidRDefault="00D5531A" w:rsidP="006D7497">
      <w:pPr>
        <w:rPr>
          <w:lang w:val="en-US"/>
        </w:rPr>
      </w:pPr>
      <w:r w:rsidRPr="00D5531A">
        <w:rPr>
          <w:i/>
          <w:iCs/>
          <w:lang w:val="en-US"/>
        </w:rPr>
        <w:t xml:space="preserve">"It is a great </w:t>
      </w:r>
      <w:r>
        <w:rPr>
          <w:i/>
          <w:iCs/>
          <w:lang w:val="en-US"/>
        </w:rPr>
        <w:t>honor</w:t>
      </w:r>
      <w:r w:rsidRPr="00D5531A">
        <w:rPr>
          <w:i/>
          <w:iCs/>
          <w:lang w:val="en-US"/>
        </w:rPr>
        <w:t xml:space="preserve"> to take</w:t>
      </w:r>
      <w:r w:rsidR="008361C0">
        <w:rPr>
          <w:i/>
          <w:iCs/>
          <w:lang w:val="en-US"/>
        </w:rPr>
        <w:t xml:space="preserve"> on the</w:t>
      </w:r>
      <w:r w:rsidRPr="00D5531A">
        <w:rPr>
          <w:i/>
          <w:iCs/>
          <w:lang w:val="en-US"/>
        </w:rPr>
        <w:t xml:space="preserve"> responsibility for the management of Colt CZ Group and to be part of the next chapter of its development. </w:t>
      </w:r>
      <w:r>
        <w:rPr>
          <w:i/>
          <w:iCs/>
          <w:lang w:val="en-US"/>
        </w:rPr>
        <w:t xml:space="preserve">I </w:t>
      </w:r>
      <w:r w:rsidR="008361C0">
        <w:rPr>
          <w:i/>
          <w:iCs/>
          <w:lang w:val="en-US"/>
        </w:rPr>
        <w:t>deeply appreciate</w:t>
      </w:r>
      <w:r>
        <w:rPr>
          <w:i/>
          <w:iCs/>
          <w:lang w:val="en-US"/>
        </w:rPr>
        <w:t xml:space="preserve"> </w:t>
      </w:r>
      <w:r w:rsidRPr="00D5531A">
        <w:rPr>
          <w:i/>
          <w:iCs/>
          <w:lang w:val="en-US"/>
        </w:rPr>
        <w:t xml:space="preserve">the trust </w:t>
      </w:r>
      <w:r w:rsidR="008361C0">
        <w:rPr>
          <w:i/>
          <w:iCs/>
          <w:lang w:val="en-US"/>
        </w:rPr>
        <w:t>placed in me by</w:t>
      </w:r>
      <w:r w:rsidRPr="00D5531A">
        <w:rPr>
          <w:i/>
          <w:iCs/>
          <w:lang w:val="en-US"/>
        </w:rPr>
        <w:t xml:space="preserve"> the Company's </w:t>
      </w:r>
      <w:r>
        <w:rPr>
          <w:i/>
          <w:iCs/>
          <w:lang w:val="en-US"/>
        </w:rPr>
        <w:t>B</w:t>
      </w:r>
      <w:r w:rsidRPr="00D5531A">
        <w:rPr>
          <w:i/>
          <w:iCs/>
          <w:lang w:val="en-US"/>
        </w:rPr>
        <w:t xml:space="preserve">oard of </w:t>
      </w:r>
      <w:r>
        <w:rPr>
          <w:i/>
          <w:iCs/>
          <w:lang w:val="en-US"/>
        </w:rPr>
        <w:t>D</w:t>
      </w:r>
      <w:r w:rsidRPr="00D5531A">
        <w:rPr>
          <w:i/>
          <w:iCs/>
          <w:lang w:val="en-US"/>
        </w:rPr>
        <w:t xml:space="preserve">irectors and </w:t>
      </w:r>
      <w:r>
        <w:rPr>
          <w:i/>
          <w:iCs/>
          <w:lang w:val="en-US"/>
        </w:rPr>
        <w:t>shareholders</w:t>
      </w:r>
      <w:r w:rsidRPr="00D5531A">
        <w:rPr>
          <w:i/>
          <w:iCs/>
          <w:lang w:val="en-US"/>
        </w:rPr>
        <w:t xml:space="preserve">. I </w:t>
      </w:r>
      <w:r w:rsidR="008361C0">
        <w:rPr>
          <w:i/>
          <w:iCs/>
          <w:lang w:val="en-US"/>
        </w:rPr>
        <w:t>will draw on</w:t>
      </w:r>
      <w:r w:rsidRPr="00D5531A">
        <w:rPr>
          <w:i/>
          <w:iCs/>
          <w:lang w:val="en-US"/>
        </w:rPr>
        <w:t xml:space="preserve"> my 25 years of </w:t>
      </w:r>
      <w:r w:rsidR="008361C0">
        <w:rPr>
          <w:i/>
          <w:iCs/>
          <w:lang w:val="en-US"/>
        </w:rPr>
        <w:t xml:space="preserve">leadership </w:t>
      </w:r>
      <w:r w:rsidRPr="00D5531A">
        <w:rPr>
          <w:i/>
          <w:iCs/>
          <w:lang w:val="en-US"/>
        </w:rPr>
        <w:t xml:space="preserve">experience </w:t>
      </w:r>
      <w:r w:rsidR="008361C0">
        <w:rPr>
          <w:i/>
          <w:iCs/>
          <w:lang w:val="en-US"/>
        </w:rPr>
        <w:t>at</w:t>
      </w:r>
      <w:r w:rsidRPr="00D5531A">
        <w:rPr>
          <w:i/>
          <w:iCs/>
          <w:lang w:val="en-US"/>
        </w:rPr>
        <w:t xml:space="preserve"> Sellier &amp; Bellot and </w:t>
      </w:r>
      <w:r w:rsidR="008361C0">
        <w:rPr>
          <w:i/>
          <w:iCs/>
          <w:lang w:val="en-US"/>
        </w:rPr>
        <w:t xml:space="preserve">my </w:t>
      </w:r>
      <w:r w:rsidRPr="00D5531A">
        <w:rPr>
          <w:i/>
          <w:iCs/>
          <w:lang w:val="en-US"/>
        </w:rPr>
        <w:t xml:space="preserve">knowledge of the </w:t>
      </w:r>
      <w:r w:rsidR="008361C0">
        <w:rPr>
          <w:i/>
          <w:iCs/>
          <w:lang w:val="en-US"/>
        </w:rPr>
        <w:t>industry</w:t>
      </w:r>
      <w:r w:rsidRPr="00D5531A">
        <w:rPr>
          <w:i/>
          <w:iCs/>
          <w:lang w:val="en-US"/>
        </w:rPr>
        <w:t xml:space="preserve"> to </w:t>
      </w:r>
      <w:r w:rsidR="008361C0">
        <w:rPr>
          <w:i/>
          <w:iCs/>
          <w:lang w:val="en-US"/>
        </w:rPr>
        <w:t>ensure</w:t>
      </w:r>
      <w:r w:rsidRPr="00D5531A">
        <w:rPr>
          <w:i/>
          <w:iCs/>
          <w:lang w:val="en-US"/>
        </w:rPr>
        <w:t xml:space="preserve"> the Group's </w:t>
      </w:r>
      <w:r>
        <w:rPr>
          <w:i/>
          <w:iCs/>
          <w:lang w:val="en-US"/>
        </w:rPr>
        <w:t>targets</w:t>
      </w:r>
      <w:r w:rsidR="008361C0">
        <w:rPr>
          <w:i/>
          <w:iCs/>
          <w:lang w:val="en-US"/>
        </w:rPr>
        <w:t xml:space="preserve"> are achieved</w:t>
      </w:r>
      <w:r w:rsidRPr="00D5531A">
        <w:rPr>
          <w:lang w:val="en-US"/>
        </w:rPr>
        <w:t>,</w:t>
      </w:r>
      <w:r w:rsidRPr="009740C7">
        <w:rPr>
          <w:i/>
          <w:iCs/>
          <w:lang w:val="en-US"/>
        </w:rPr>
        <w:t>"</w:t>
      </w:r>
      <w:r w:rsidRPr="00D5531A">
        <w:rPr>
          <w:lang w:val="en-US"/>
        </w:rPr>
        <w:t xml:space="preserve"> Radek Musil </w:t>
      </w:r>
      <w:r w:rsidR="008361C0">
        <w:rPr>
          <w:lang w:val="en-US"/>
        </w:rPr>
        <w:t>stated on</w:t>
      </w:r>
      <w:r w:rsidRPr="00D5531A">
        <w:rPr>
          <w:lang w:val="en-US"/>
        </w:rPr>
        <w:t xml:space="preserve"> his appointment.</w:t>
      </w:r>
    </w:p>
    <w:p w14:paraId="2BBC9C5F" w14:textId="6760DEA6" w:rsidR="006D7497" w:rsidRPr="006D7497" w:rsidRDefault="006D7497" w:rsidP="006D7497">
      <w:pPr>
        <w:rPr>
          <w:lang w:val="en-US"/>
        </w:rPr>
      </w:pPr>
      <w:r w:rsidRPr="006D7497">
        <w:rPr>
          <w:lang w:val="en-US"/>
        </w:rPr>
        <w:t>Radek Musil has been with Sellier &amp; Bellot since 1999, when he became its CEO and Chairman of the Board. Previously, he worked for the Czech company TON. He is a graduate of the Faculty of Nuclear and Physical Engineering at the Czech Technical University</w:t>
      </w:r>
      <w:r w:rsidR="000E1540">
        <w:rPr>
          <w:lang w:val="en-US"/>
        </w:rPr>
        <w:t xml:space="preserve"> in Prague</w:t>
      </w:r>
      <w:r w:rsidRPr="006D7497">
        <w:rPr>
          <w:lang w:val="en-US"/>
        </w:rPr>
        <w:t xml:space="preserve"> and of the Thunderbird School of Global Management in Phoenix, USA. </w:t>
      </w:r>
    </w:p>
    <w:p w14:paraId="43D6A21B" w14:textId="77777777" w:rsidR="00067D9B" w:rsidRPr="006D7497" w:rsidRDefault="00067D9B" w:rsidP="004658A3">
      <w:pPr>
        <w:rPr>
          <w:lang w:val="en-US"/>
        </w:rPr>
      </w:pPr>
    </w:p>
    <w:p w14:paraId="7196375D" w14:textId="77777777" w:rsidR="00276798" w:rsidRPr="006D7497" w:rsidRDefault="00276798" w:rsidP="003B229C">
      <w:pPr>
        <w:keepNext/>
        <w:rPr>
          <w:szCs w:val="20"/>
          <w:lang w:val="en-US"/>
        </w:rPr>
      </w:pPr>
      <w:r w:rsidRPr="006D7497">
        <w:rPr>
          <w:b/>
          <w:bCs/>
          <w:szCs w:val="20"/>
          <w:lang w:val="en-US"/>
        </w:rPr>
        <w:t>About Colt CZ Group SE</w:t>
      </w:r>
      <w:r w:rsidRPr="006D7497">
        <w:rPr>
          <w:szCs w:val="20"/>
          <w:lang w:val="en-US"/>
        </w:rPr>
        <w:t> </w:t>
      </w:r>
    </w:p>
    <w:p w14:paraId="5EC03725" w14:textId="37073DCA" w:rsidR="00195399" w:rsidRPr="00012DFF" w:rsidRDefault="00195399" w:rsidP="00195399">
      <w:pPr>
        <w:rPr>
          <w:lang w:val="en-US"/>
        </w:rPr>
      </w:pPr>
      <w:r w:rsidRPr="00012DFF">
        <w:rPr>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swissAA, Spuhr and 4M Systems brands.</w:t>
      </w:r>
    </w:p>
    <w:p w14:paraId="0F105F62" w14:textId="77777777" w:rsidR="00195399" w:rsidRPr="00012DFF" w:rsidRDefault="00195399" w:rsidP="00195399">
      <w:pPr>
        <w:rPr>
          <w:rFonts w:cs="Calibri"/>
          <w:i/>
          <w:iCs/>
          <w:color w:val="000000" w:themeColor="text1"/>
          <w:sz w:val="22"/>
          <w:szCs w:val="22"/>
          <w:lang w:val="en-US"/>
        </w:rPr>
      </w:pPr>
      <w:r w:rsidRPr="00012DFF">
        <w:rPr>
          <w:lang w:val="en-US"/>
        </w:rPr>
        <w:lastRenderedPageBreak/>
        <w:t>Colt CZ Group is headquartered in the Czech Republic and employs more than 3,600 people in its production facilities in the Czech Republic, the United States, Canada, Sweden, Switzerland, and Hungary. Colt CZ has been listed on the Prague Stock Exchange since 2020 and the majority shareholder is Česká zbrojovka Partners SE holding.</w:t>
      </w:r>
    </w:p>
    <w:p w14:paraId="45700511" w14:textId="77777777" w:rsidR="00276798" w:rsidRPr="006D7497" w:rsidRDefault="00276798" w:rsidP="00276798">
      <w:pPr>
        <w:rPr>
          <w:rFonts w:cs="Calibri"/>
          <w:i/>
          <w:iCs/>
          <w:color w:val="000000" w:themeColor="text1"/>
          <w:sz w:val="22"/>
          <w:szCs w:val="22"/>
          <w:lang w:val="en-US"/>
        </w:rPr>
      </w:pPr>
    </w:p>
    <w:p w14:paraId="5F674665" w14:textId="77777777" w:rsidR="000B32A8" w:rsidRPr="006D7497" w:rsidRDefault="000B32A8" w:rsidP="00276798">
      <w:pPr>
        <w:rPr>
          <w:rFonts w:cs="Calibri"/>
          <w:i/>
          <w:iCs/>
          <w:color w:val="000000" w:themeColor="text1"/>
          <w:sz w:val="22"/>
          <w:szCs w:val="22"/>
          <w:lang w:val="en-US"/>
        </w:rPr>
      </w:pPr>
    </w:p>
    <w:p w14:paraId="713FC717" w14:textId="1732AE7C" w:rsidR="0034731D" w:rsidRPr="0034731D" w:rsidRDefault="0034731D" w:rsidP="0034731D">
      <w:pPr>
        <w:spacing w:before="0" w:after="0" w:line="276" w:lineRule="auto"/>
        <w:rPr>
          <w:rFonts w:cs="Calibri"/>
          <w:b/>
          <w:bCs/>
          <w:color w:val="000000" w:themeColor="text1"/>
          <w:szCs w:val="20"/>
          <w:lang w:val="en-US"/>
        </w:rPr>
      </w:pPr>
      <w:r w:rsidRPr="0034731D">
        <w:rPr>
          <w:rFonts w:cs="Calibri"/>
          <w:b/>
          <w:bCs/>
          <w:color w:val="000000" w:themeColor="text1"/>
          <w:szCs w:val="20"/>
          <w:lang w:val="en-US"/>
        </w:rPr>
        <w:t xml:space="preserve">Contact for media                                                                 </w:t>
      </w:r>
      <w:r>
        <w:rPr>
          <w:rFonts w:cs="Calibri"/>
          <w:b/>
          <w:bCs/>
          <w:color w:val="000000" w:themeColor="text1"/>
          <w:szCs w:val="20"/>
          <w:lang w:val="en-US"/>
        </w:rPr>
        <w:t xml:space="preserve"> </w:t>
      </w:r>
      <w:r w:rsidRPr="0034731D">
        <w:rPr>
          <w:rFonts w:cs="Calibri"/>
          <w:b/>
          <w:bCs/>
          <w:color w:val="000000" w:themeColor="text1"/>
          <w:szCs w:val="20"/>
          <w:lang w:val="en-US"/>
        </w:rPr>
        <w:t>Contact for investors</w:t>
      </w:r>
    </w:p>
    <w:p w14:paraId="36C5A19C" w14:textId="0CF0320C" w:rsidR="0034731D" w:rsidRPr="0034731D" w:rsidRDefault="0034731D" w:rsidP="0034731D">
      <w:pPr>
        <w:spacing w:before="0" w:after="0" w:line="276" w:lineRule="auto"/>
        <w:rPr>
          <w:rFonts w:cs="Calibri"/>
          <w:color w:val="000000" w:themeColor="text1"/>
          <w:szCs w:val="20"/>
          <w:lang w:val="en-US"/>
        </w:rPr>
      </w:pPr>
      <w:r w:rsidRPr="0034731D">
        <w:rPr>
          <w:rFonts w:cs="Calibri"/>
          <w:color w:val="000000" w:themeColor="text1"/>
          <w:szCs w:val="20"/>
          <w:lang w:val="en-US"/>
        </w:rPr>
        <w:t xml:space="preserve">Eva Svobodová                                                                      </w:t>
      </w:r>
      <w:r>
        <w:rPr>
          <w:rFonts w:cs="Calibri"/>
          <w:color w:val="000000" w:themeColor="text1"/>
          <w:szCs w:val="20"/>
          <w:lang w:val="en-US"/>
        </w:rPr>
        <w:t xml:space="preserve">  </w:t>
      </w:r>
      <w:r w:rsidRPr="0034731D">
        <w:rPr>
          <w:rFonts w:cs="Calibri"/>
          <w:color w:val="000000" w:themeColor="text1"/>
          <w:szCs w:val="20"/>
          <w:lang w:val="en-US"/>
        </w:rPr>
        <w:t xml:space="preserve">Klára </w:t>
      </w:r>
      <w:proofErr w:type="spellStart"/>
      <w:r w:rsidRPr="0034731D">
        <w:rPr>
          <w:rFonts w:cs="Calibri"/>
          <w:color w:val="000000" w:themeColor="text1"/>
          <w:szCs w:val="20"/>
          <w:lang w:val="en-US"/>
        </w:rPr>
        <w:t>Šípová</w:t>
      </w:r>
      <w:proofErr w:type="spellEnd"/>
    </w:p>
    <w:p w14:paraId="56D5B902" w14:textId="26611C88" w:rsidR="0034731D" w:rsidRPr="0034731D" w:rsidRDefault="0034731D" w:rsidP="0034731D">
      <w:pPr>
        <w:spacing w:before="0" w:after="0" w:line="276" w:lineRule="auto"/>
        <w:rPr>
          <w:rFonts w:cs="Calibri"/>
          <w:color w:val="000000" w:themeColor="text1"/>
          <w:szCs w:val="20"/>
          <w:lang w:val="en-US"/>
        </w:rPr>
      </w:pPr>
      <w:r w:rsidRPr="0034731D">
        <w:rPr>
          <w:rFonts w:cs="Calibri"/>
          <w:color w:val="000000" w:themeColor="text1"/>
          <w:szCs w:val="20"/>
          <w:lang w:val="en-US"/>
        </w:rPr>
        <w:t xml:space="preserve">External Relations Director                                                     </w:t>
      </w:r>
      <w:r>
        <w:rPr>
          <w:rFonts w:cs="Calibri"/>
          <w:color w:val="000000" w:themeColor="text1"/>
          <w:szCs w:val="20"/>
          <w:lang w:val="en-US"/>
        </w:rPr>
        <w:t xml:space="preserve"> </w:t>
      </w:r>
      <w:r w:rsidRPr="0034731D">
        <w:rPr>
          <w:rFonts w:cs="Calibri"/>
          <w:color w:val="000000" w:themeColor="text1"/>
          <w:szCs w:val="20"/>
          <w:lang w:val="en-US"/>
        </w:rPr>
        <w:t>Investor Relations</w:t>
      </w:r>
    </w:p>
    <w:p w14:paraId="60276BAC" w14:textId="773AD097" w:rsidR="0034731D" w:rsidRPr="0034731D" w:rsidRDefault="0034731D" w:rsidP="0034731D">
      <w:pPr>
        <w:spacing w:before="0" w:after="0" w:line="276" w:lineRule="auto"/>
        <w:rPr>
          <w:rFonts w:cs="Calibri"/>
          <w:color w:val="000000" w:themeColor="text1"/>
          <w:szCs w:val="20"/>
          <w:lang w:val="en-US"/>
        </w:rPr>
      </w:pPr>
      <w:r w:rsidRPr="0034731D">
        <w:rPr>
          <w:rFonts w:cs="Calibri"/>
          <w:color w:val="000000" w:themeColor="text1"/>
          <w:szCs w:val="20"/>
          <w:lang w:val="en-US"/>
        </w:rPr>
        <w:t xml:space="preserve">Colt CZ Group SE                                                                 </w:t>
      </w:r>
      <w:r>
        <w:rPr>
          <w:rFonts w:cs="Calibri"/>
          <w:color w:val="000000" w:themeColor="text1"/>
          <w:szCs w:val="20"/>
          <w:lang w:val="en-US"/>
        </w:rPr>
        <w:t xml:space="preserve">  </w:t>
      </w:r>
      <w:r w:rsidRPr="0034731D">
        <w:rPr>
          <w:rFonts w:cs="Calibri"/>
          <w:color w:val="000000" w:themeColor="text1"/>
          <w:szCs w:val="20"/>
          <w:lang w:val="en-US"/>
        </w:rPr>
        <w:t xml:space="preserve"> Colt CZ Group SE</w:t>
      </w:r>
    </w:p>
    <w:p w14:paraId="635A9F8A" w14:textId="222CE002" w:rsidR="0034731D" w:rsidRPr="0034731D" w:rsidRDefault="0034731D" w:rsidP="0034731D">
      <w:pPr>
        <w:spacing w:before="0" w:after="0" w:line="276" w:lineRule="auto"/>
        <w:rPr>
          <w:rFonts w:cs="Calibri"/>
          <w:color w:val="000000" w:themeColor="text1"/>
          <w:szCs w:val="20"/>
          <w:lang w:val="en-US"/>
        </w:rPr>
      </w:pPr>
      <w:r w:rsidRPr="0034731D">
        <w:rPr>
          <w:rFonts w:cs="Calibri"/>
          <w:color w:val="000000" w:themeColor="text1"/>
          <w:szCs w:val="20"/>
          <w:lang w:val="en-US"/>
        </w:rPr>
        <w:t xml:space="preserve">Tel.: +420 735 793 656                                                           </w:t>
      </w:r>
      <w:r>
        <w:rPr>
          <w:rFonts w:cs="Calibri"/>
          <w:color w:val="000000" w:themeColor="text1"/>
          <w:szCs w:val="20"/>
          <w:lang w:val="en-US"/>
        </w:rPr>
        <w:t xml:space="preserve">  </w:t>
      </w:r>
      <w:r w:rsidRPr="0034731D">
        <w:rPr>
          <w:rFonts w:cs="Calibri"/>
          <w:color w:val="000000" w:themeColor="text1"/>
          <w:szCs w:val="20"/>
          <w:lang w:val="en-US"/>
        </w:rPr>
        <w:t>Tel.: +420 724 255 715</w:t>
      </w:r>
    </w:p>
    <w:p w14:paraId="3BACFA1D" w14:textId="433A3E38" w:rsidR="004658A3" w:rsidRPr="006D7497" w:rsidRDefault="0034731D" w:rsidP="0034731D">
      <w:pPr>
        <w:spacing w:before="0" w:after="0" w:line="276" w:lineRule="auto"/>
        <w:rPr>
          <w:rFonts w:cs="Calibri"/>
          <w:color w:val="000000" w:themeColor="text1"/>
          <w:szCs w:val="20"/>
          <w:lang w:val="en-US"/>
        </w:rPr>
      </w:pPr>
      <w:r w:rsidRPr="0034731D">
        <w:rPr>
          <w:rFonts w:cs="Calibri"/>
          <w:color w:val="000000" w:themeColor="text1"/>
          <w:szCs w:val="20"/>
          <w:lang w:val="en-US"/>
        </w:rPr>
        <w:t xml:space="preserve">email: media@coltczgroup.com                                        </w:t>
      </w:r>
      <w:r>
        <w:rPr>
          <w:rFonts w:cs="Calibri"/>
          <w:color w:val="000000" w:themeColor="text1"/>
          <w:szCs w:val="20"/>
          <w:lang w:val="en-US"/>
        </w:rPr>
        <w:t xml:space="preserve">  </w:t>
      </w:r>
      <w:r w:rsidRPr="0034731D">
        <w:rPr>
          <w:rFonts w:cs="Calibri"/>
          <w:color w:val="000000" w:themeColor="text1"/>
          <w:szCs w:val="20"/>
          <w:lang w:val="en-US"/>
        </w:rPr>
        <w:t>email: sipova@coltczgroup.com</w:t>
      </w:r>
      <w:r w:rsidR="004658A3" w:rsidRPr="006D7497">
        <w:rPr>
          <w:rFonts w:cs="Calibri"/>
          <w:i/>
          <w:iCs/>
          <w:color w:val="000000" w:themeColor="text1"/>
          <w:szCs w:val="20"/>
          <w:lang w:val="en-US"/>
        </w:rPr>
        <w:tab/>
      </w:r>
      <w:r w:rsidR="004658A3" w:rsidRPr="006D7497">
        <w:rPr>
          <w:rFonts w:cs="Calibri"/>
          <w:i/>
          <w:iCs/>
          <w:color w:val="000000" w:themeColor="text1"/>
          <w:szCs w:val="20"/>
          <w:lang w:val="en-US"/>
        </w:rPr>
        <w:tab/>
      </w:r>
      <w:r w:rsidR="004658A3" w:rsidRPr="006D7497">
        <w:rPr>
          <w:rFonts w:cs="Calibri"/>
          <w:i/>
          <w:iCs/>
          <w:color w:val="000000" w:themeColor="text1"/>
          <w:szCs w:val="20"/>
          <w:lang w:val="en-US"/>
        </w:rPr>
        <w:tab/>
      </w:r>
    </w:p>
    <w:p w14:paraId="06B1CBDC" w14:textId="77777777" w:rsidR="004658A3" w:rsidRPr="006D7497" w:rsidRDefault="004658A3" w:rsidP="004658A3">
      <w:pPr>
        <w:rPr>
          <w:lang w:val="en-US"/>
        </w:rPr>
      </w:pPr>
    </w:p>
    <w:sectPr w:rsidR="004658A3" w:rsidRPr="006D7497" w:rsidSect="00C07127">
      <w:headerReference w:type="even" r:id="rId11"/>
      <w:headerReference w:type="default" r:id="rId12"/>
      <w:footerReference w:type="even"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47DE5" w14:textId="77777777" w:rsidR="00F6612E" w:rsidRDefault="00F6612E" w:rsidP="006547EF">
      <w:pPr>
        <w:spacing w:before="0" w:after="0"/>
      </w:pPr>
      <w:r>
        <w:separator/>
      </w:r>
    </w:p>
  </w:endnote>
  <w:endnote w:type="continuationSeparator" w:id="0">
    <w:p w14:paraId="11049E6C" w14:textId="77777777" w:rsidR="00F6612E" w:rsidRDefault="00F6612E"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1121AF2-0D8D-4E33-BCC2-917C8ED26925}"/>
    <w:embedBold r:id="rId2" w:fontKey="{A2A6C026-6013-4C7C-B0EC-82DF865D25D3}"/>
    <w:embedItalic r:id="rId3" w:fontKey="{B1C8C22D-93C7-429B-B41F-532566FDFCCF}"/>
    <w:embedBoldItalic r:id="rId4" w:fontKey="{83C0548F-802A-49D3-B366-D20BEB52A66F}"/>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embedRegular r:id="rId5" w:fontKey="{802CAD10-141C-425E-8DD8-AA46CAF9D3D4}"/>
  </w:font>
  <w:font w:name="Calibri Light">
    <w:panose1 w:val="020F0302020204030204"/>
    <w:charset w:val="EE"/>
    <w:family w:val="swiss"/>
    <w:pitch w:val="variable"/>
    <w:sig w:usb0="E4002EFF" w:usb1="C200247B" w:usb2="00000009" w:usb3="00000000" w:csb0="000001FF" w:csb1="00000000"/>
    <w:embedRegular r:id="rId6" w:fontKey="{BE709C42-D237-497F-AF89-F028FB8CE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FDFD8" w14:textId="77777777" w:rsidR="00CD46C1" w:rsidRDefault="00CD46C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Content>
      <w:p w14:paraId="706B7DC9" w14:textId="77777777" w:rsidR="00C07127" w:rsidRDefault="00C07127">
        <w:pPr>
          <w:pStyle w:val="Zpat"/>
          <w:jc w:val="right"/>
        </w:pPr>
      </w:p>
      <w:p w14:paraId="66C5805A"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7BEE5" w14:textId="0548822E"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CD46C1" w:rsidRPr="00CD46C1">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7D532B55"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DB7A8" w14:textId="77777777" w:rsidR="00F6612E" w:rsidRDefault="00F6612E" w:rsidP="006547EF">
      <w:pPr>
        <w:spacing w:before="0" w:after="0"/>
      </w:pPr>
      <w:r>
        <w:separator/>
      </w:r>
    </w:p>
  </w:footnote>
  <w:footnote w:type="continuationSeparator" w:id="0">
    <w:p w14:paraId="305331A6" w14:textId="77777777" w:rsidR="00F6612E" w:rsidRDefault="00F6612E"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00061" w14:textId="77777777" w:rsidR="00CD46C1" w:rsidRDefault="00CD46C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537B1" w14:textId="77777777" w:rsidR="005166BE" w:rsidRPr="0034239F" w:rsidRDefault="0034239F" w:rsidP="0034239F">
    <w:pPr>
      <w:pStyle w:val="Zhlav"/>
      <w:ind w:hanging="1560"/>
    </w:pPr>
    <w:r>
      <w:rPr>
        <w:noProof/>
      </w:rPr>
      <w:drawing>
        <wp:inline distT="0" distB="0" distL="0" distR="0" wp14:anchorId="1611612A" wp14:editId="33C951D7">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9E7D9" w14:textId="77777777" w:rsidR="000D4999" w:rsidRDefault="000D4999" w:rsidP="0020291C">
    <w:pPr>
      <w:pStyle w:val="Zhlav"/>
      <w:ind w:hanging="1560"/>
    </w:pPr>
    <w:r>
      <w:rPr>
        <w:noProof/>
      </w:rPr>
      <w:drawing>
        <wp:inline distT="0" distB="0" distL="0" distR="0" wp14:anchorId="4D5566D1" wp14:editId="6056453A">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726563810">
    <w:abstractNumId w:val="1"/>
  </w:num>
  <w:num w:numId="2" w16cid:durableId="357237084">
    <w:abstractNumId w:val="1"/>
  </w:num>
  <w:num w:numId="3" w16cid:durableId="2026399364">
    <w:abstractNumId w:val="14"/>
  </w:num>
  <w:num w:numId="4" w16cid:durableId="325209003">
    <w:abstractNumId w:val="8"/>
  </w:num>
  <w:num w:numId="5" w16cid:durableId="853421525">
    <w:abstractNumId w:val="12"/>
  </w:num>
  <w:num w:numId="6" w16cid:durableId="294260899">
    <w:abstractNumId w:val="7"/>
  </w:num>
  <w:num w:numId="7" w16cid:durableId="1073166021">
    <w:abstractNumId w:val="16"/>
  </w:num>
  <w:num w:numId="8" w16cid:durableId="1962297417">
    <w:abstractNumId w:val="13"/>
  </w:num>
  <w:num w:numId="9" w16cid:durableId="1837570352">
    <w:abstractNumId w:val="1"/>
  </w:num>
  <w:num w:numId="10" w16cid:durableId="701780493">
    <w:abstractNumId w:val="9"/>
  </w:num>
  <w:num w:numId="11" w16cid:durableId="1776944934">
    <w:abstractNumId w:val="9"/>
  </w:num>
  <w:num w:numId="12" w16cid:durableId="1209684390">
    <w:abstractNumId w:val="1"/>
  </w:num>
  <w:num w:numId="13" w16cid:durableId="1109659217">
    <w:abstractNumId w:val="1"/>
  </w:num>
  <w:num w:numId="14" w16cid:durableId="607666446">
    <w:abstractNumId w:val="14"/>
  </w:num>
  <w:num w:numId="15" w16cid:durableId="1935702492">
    <w:abstractNumId w:val="8"/>
  </w:num>
  <w:num w:numId="16" w16cid:durableId="105124783">
    <w:abstractNumId w:val="12"/>
  </w:num>
  <w:num w:numId="17" w16cid:durableId="980034415">
    <w:abstractNumId w:val="7"/>
  </w:num>
  <w:num w:numId="18" w16cid:durableId="286546644">
    <w:abstractNumId w:val="16"/>
  </w:num>
  <w:num w:numId="19" w16cid:durableId="1368339173">
    <w:abstractNumId w:val="13"/>
  </w:num>
  <w:num w:numId="20" w16cid:durableId="260335041">
    <w:abstractNumId w:val="6"/>
  </w:num>
  <w:num w:numId="21" w16cid:durableId="1091777629">
    <w:abstractNumId w:val="18"/>
  </w:num>
  <w:num w:numId="22" w16cid:durableId="421295971">
    <w:abstractNumId w:val="7"/>
    <w:lvlOverride w:ilvl="0">
      <w:startOverride w:val="1"/>
    </w:lvlOverride>
  </w:num>
  <w:num w:numId="23" w16cid:durableId="1118182600">
    <w:abstractNumId w:val="11"/>
  </w:num>
  <w:num w:numId="24" w16cid:durableId="2062633646">
    <w:abstractNumId w:val="2"/>
  </w:num>
  <w:num w:numId="25" w16cid:durableId="1392460097">
    <w:abstractNumId w:val="0"/>
  </w:num>
  <w:num w:numId="26" w16cid:durableId="1738671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030458">
    <w:abstractNumId w:val="4"/>
  </w:num>
  <w:num w:numId="28" w16cid:durableId="842093106">
    <w:abstractNumId w:val="5"/>
  </w:num>
  <w:num w:numId="29" w16cid:durableId="1914585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491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3123058">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82261275">
    <w:abstractNumId w:val="15"/>
  </w:num>
  <w:num w:numId="33" w16cid:durableId="1973173967">
    <w:abstractNumId w:val="7"/>
    <w:lvlOverride w:ilvl="0">
      <w:startOverride w:val="1"/>
    </w:lvlOverride>
  </w:num>
  <w:num w:numId="34" w16cid:durableId="1328822753">
    <w:abstractNumId w:val="7"/>
    <w:lvlOverride w:ilvl="0">
      <w:startOverride w:val="1"/>
    </w:lvlOverride>
  </w:num>
  <w:num w:numId="35" w16cid:durableId="1181163628">
    <w:abstractNumId w:val="7"/>
    <w:lvlOverride w:ilvl="0">
      <w:startOverride w:val="1"/>
    </w:lvlOverride>
  </w:num>
  <w:num w:numId="36" w16cid:durableId="550002489">
    <w:abstractNumId w:val="7"/>
    <w:lvlOverride w:ilvl="0">
      <w:startOverride w:val="1"/>
    </w:lvlOverride>
  </w:num>
  <w:num w:numId="37" w16cid:durableId="1556310758">
    <w:abstractNumId w:val="7"/>
    <w:lvlOverride w:ilvl="0">
      <w:startOverride w:val="1"/>
    </w:lvlOverride>
  </w:num>
  <w:num w:numId="38" w16cid:durableId="136725936">
    <w:abstractNumId w:val="7"/>
    <w:lvlOverride w:ilvl="0">
      <w:startOverride w:val="1"/>
    </w:lvlOverride>
  </w:num>
  <w:num w:numId="39" w16cid:durableId="1249803172">
    <w:abstractNumId w:val="7"/>
    <w:lvlOverride w:ilvl="0">
      <w:startOverride w:val="1"/>
    </w:lvlOverride>
  </w:num>
  <w:num w:numId="40" w16cid:durableId="58293068">
    <w:abstractNumId w:val="7"/>
    <w:lvlOverride w:ilvl="0">
      <w:startOverride w:val="1"/>
    </w:lvlOverride>
  </w:num>
  <w:num w:numId="41" w16cid:durableId="1769814576">
    <w:abstractNumId w:val="7"/>
    <w:lvlOverride w:ilvl="0">
      <w:startOverride w:val="1"/>
    </w:lvlOverride>
  </w:num>
  <w:num w:numId="42" w16cid:durableId="2010524074">
    <w:abstractNumId w:val="7"/>
    <w:lvlOverride w:ilvl="0">
      <w:startOverride w:val="1"/>
    </w:lvlOverride>
  </w:num>
  <w:num w:numId="43" w16cid:durableId="318966378">
    <w:abstractNumId w:val="14"/>
    <w:lvlOverride w:ilvl="0">
      <w:startOverride w:val="1"/>
    </w:lvlOverride>
  </w:num>
  <w:num w:numId="44" w16cid:durableId="649989995">
    <w:abstractNumId w:val="14"/>
    <w:lvlOverride w:ilvl="0">
      <w:startOverride w:val="1"/>
    </w:lvlOverride>
  </w:num>
  <w:num w:numId="45" w16cid:durableId="162555171">
    <w:abstractNumId w:val="10"/>
  </w:num>
  <w:num w:numId="46" w16cid:durableId="1296057779">
    <w:abstractNumId w:val="5"/>
    <w:lvlOverride w:ilvl="0">
      <w:startOverride w:val="1"/>
    </w:lvlOverride>
  </w:num>
  <w:num w:numId="47" w16cid:durableId="1998875572">
    <w:abstractNumId w:val="3"/>
  </w:num>
  <w:num w:numId="48" w16cid:durableId="1820733882">
    <w:abstractNumId w:val="19"/>
  </w:num>
  <w:num w:numId="49" w16cid:durableId="1194033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40"/>
    <w:rsid w:val="00000D25"/>
    <w:rsid w:val="00001B0A"/>
    <w:rsid w:val="0001238C"/>
    <w:rsid w:val="00064D2F"/>
    <w:rsid w:val="00067BE2"/>
    <w:rsid w:val="00067C03"/>
    <w:rsid w:val="00067D9B"/>
    <w:rsid w:val="000B2F36"/>
    <w:rsid w:val="000B32A8"/>
    <w:rsid w:val="000D4999"/>
    <w:rsid w:val="000E1540"/>
    <w:rsid w:val="000F12DC"/>
    <w:rsid w:val="000F7895"/>
    <w:rsid w:val="00106D8B"/>
    <w:rsid w:val="00106FA4"/>
    <w:rsid w:val="0011114F"/>
    <w:rsid w:val="0011598F"/>
    <w:rsid w:val="00141ED8"/>
    <w:rsid w:val="00141EFD"/>
    <w:rsid w:val="00142E89"/>
    <w:rsid w:val="001439B2"/>
    <w:rsid w:val="00154F03"/>
    <w:rsid w:val="001761D4"/>
    <w:rsid w:val="001879DF"/>
    <w:rsid w:val="00195399"/>
    <w:rsid w:val="001A1062"/>
    <w:rsid w:val="001C5673"/>
    <w:rsid w:val="001D4060"/>
    <w:rsid w:val="001D5B63"/>
    <w:rsid w:val="001D7F65"/>
    <w:rsid w:val="0020291C"/>
    <w:rsid w:val="0020714E"/>
    <w:rsid w:val="002135B1"/>
    <w:rsid w:val="00253DC5"/>
    <w:rsid w:val="00261491"/>
    <w:rsid w:val="00273164"/>
    <w:rsid w:val="00276798"/>
    <w:rsid w:val="002B4FA7"/>
    <w:rsid w:val="002C47D1"/>
    <w:rsid w:val="002D054C"/>
    <w:rsid w:val="002D1D6E"/>
    <w:rsid w:val="00321C78"/>
    <w:rsid w:val="0034239F"/>
    <w:rsid w:val="0034731D"/>
    <w:rsid w:val="00363EE6"/>
    <w:rsid w:val="0036423E"/>
    <w:rsid w:val="00364F2B"/>
    <w:rsid w:val="00365414"/>
    <w:rsid w:val="003B229C"/>
    <w:rsid w:val="003C5A09"/>
    <w:rsid w:val="003C6983"/>
    <w:rsid w:val="003E6F1E"/>
    <w:rsid w:val="003F6A71"/>
    <w:rsid w:val="00401C63"/>
    <w:rsid w:val="0041654A"/>
    <w:rsid w:val="004533E1"/>
    <w:rsid w:val="004658A3"/>
    <w:rsid w:val="00471E2F"/>
    <w:rsid w:val="0047784D"/>
    <w:rsid w:val="004877FC"/>
    <w:rsid w:val="00487981"/>
    <w:rsid w:val="004A1B29"/>
    <w:rsid w:val="004B4E8D"/>
    <w:rsid w:val="004E7C09"/>
    <w:rsid w:val="004F064E"/>
    <w:rsid w:val="004F68EC"/>
    <w:rsid w:val="00500F28"/>
    <w:rsid w:val="00514107"/>
    <w:rsid w:val="005166BE"/>
    <w:rsid w:val="00533818"/>
    <w:rsid w:val="00561BB9"/>
    <w:rsid w:val="00576E55"/>
    <w:rsid w:val="0059405D"/>
    <w:rsid w:val="005C6C64"/>
    <w:rsid w:val="005D272E"/>
    <w:rsid w:val="005D5074"/>
    <w:rsid w:val="00614ED6"/>
    <w:rsid w:val="0061745C"/>
    <w:rsid w:val="006307F8"/>
    <w:rsid w:val="006503F9"/>
    <w:rsid w:val="006547EF"/>
    <w:rsid w:val="00671C35"/>
    <w:rsid w:val="00682C36"/>
    <w:rsid w:val="006B1AA8"/>
    <w:rsid w:val="006C0A2C"/>
    <w:rsid w:val="006C35D2"/>
    <w:rsid w:val="006D4AC7"/>
    <w:rsid w:val="006D7497"/>
    <w:rsid w:val="006F5A77"/>
    <w:rsid w:val="006F5BA9"/>
    <w:rsid w:val="00700CEF"/>
    <w:rsid w:val="0070381A"/>
    <w:rsid w:val="00706591"/>
    <w:rsid w:val="00707179"/>
    <w:rsid w:val="007201A6"/>
    <w:rsid w:val="00721002"/>
    <w:rsid w:val="0072327D"/>
    <w:rsid w:val="007506E3"/>
    <w:rsid w:val="0076063D"/>
    <w:rsid w:val="00773F07"/>
    <w:rsid w:val="00784EEF"/>
    <w:rsid w:val="007A3121"/>
    <w:rsid w:val="007A7A7D"/>
    <w:rsid w:val="007D0463"/>
    <w:rsid w:val="007E155B"/>
    <w:rsid w:val="00803B66"/>
    <w:rsid w:val="0083286C"/>
    <w:rsid w:val="008361C0"/>
    <w:rsid w:val="00846B9C"/>
    <w:rsid w:val="00876E30"/>
    <w:rsid w:val="00894C2D"/>
    <w:rsid w:val="008A367A"/>
    <w:rsid w:val="008C5FD2"/>
    <w:rsid w:val="00900815"/>
    <w:rsid w:val="009055AA"/>
    <w:rsid w:val="00910E3D"/>
    <w:rsid w:val="00933063"/>
    <w:rsid w:val="009740C7"/>
    <w:rsid w:val="00974591"/>
    <w:rsid w:val="0098762D"/>
    <w:rsid w:val="00990F0F"/>
    <w:rsid w:val="009A094C"/>
    <w:rsid w:val="009A0A05"/>
    <w:rsid w:val="009A743B"/>
    <w:rsid w:val="009C34C4"/>
    <w:rsid w:val="009D13A4"/>
    <w:rsid w:val="009E0DDA"/>
    <w:rsid w:val="009E72D2"/>
    <w:rsid w:val="009F05FE"/>
    <w:rsid w:val="009F1B40"/>
    <w:rsid w:val="009F58BB"/>
    <w:rsid w:val="00A13723"/>
    <w:rsid w:val="00A23DB7"/>
    <w:rsid w:val="00A27A78"/>
    <w:rsid w:val="00A318E9"/>
    <w:rsid w:val="00A32AFC"/>
    <w:rsid w:val="00A405B6"/>
    <w:rsid w:val="00A41AAD"/>
    <w:rsid w:val="00A64727"/>
    <w:rsid w:val="00A737FA"/>
    <w:rsid w:val="00AA0840"/>
    <w:rsid w:val="00AA576E"/>
    <w:rsid w:val="00AA73C4"/>
    <w:rsid w:val="00AC1619"/>
    <w:rsid w:val="00AE3755"/>
    <w:rsid w:val="00AE3E5E"/>
    <w:rsid w:val="00B10BCF"/>
    <w:rsid w:val="00B31869"/>
    <w:rsid w:val="00B64F9F"/>
    <w:rsid w:val="00B7225F"/>
    <w:rsid w:val="00B9174E"/>
    <w:rsid w:val="00BA0AC4"/>
    <w:rsid w:val="00BE47BD"/>
    <w:rsid w:val="00BF05CD"/>
    <w:rsid w:val="00BF41BF"/>
    <w:rsid w:val="00BF5574"/>
    <w:rsid w:val="00BF687A"/>
    <w:rsid w:val="00BF7D64"/>
    <w:rsid w:val="00C03272"/>
    <w:rsid w:val="00C07127"/>
    <w:rsid w:val="00C102D8"/>
    <w:rsid w:val="00C247A2"/>
    <w:rsid w:val="00C50C70"/>
    <w:rsid w:val="00C52920"/>
    <w:rsid w:val="00C56BFA"/>
    <w:rsid w:val="00C61DD9"/>
    <w:rsid w:val="00C63AB4"/>
    <w:rsid w:val="00C712E7"/>
    <w:rsid w:val="00C9232A"/>
    <w:rsid w:val="00C96072"/>
    <w:rsid w:val="00CC53D0"/>
    <w:rsid w:val="00CD46C1"/>
    <w:rsid w:val="00CD4C3A"/>
    <w:rsid w:val="00CE58FB"/>
    <w:rsid w:val="00CF2453"/>
    <w:rsid w:val="00D0385E"/>
    <w:rsid w:val="00D31044"/>
    <w:rsid w:val="00D457F1"/>
    <w:rsid w:val="00D5531A"/>
    <w:rsid w:val="00D615B2"/>
    <w:rsid w:val="00D626B9"/>
    <w:rsid w:val="00D82DB4"/>
    <w:rsid w:val="00D87F5D"/>
    <w:rsid w:val="00DB5C69"/>
    <w:rsid w:val="00DB6F98"/>
    <w:rsid w:val="00E06658"/>
    <w:rsid w:val="00E109DD"/>
    <w:rsid w:val="00E11853"/>
    <w:rsid w:val="00E22375"/>
    <w:rsid w:val="00E3774A"/>
    <w:rsid w:val="00E76942"/>
    <w:rsid w:val="00E85988"/>
    <w:rsid w:val="00EC02BF"/>
    <w:rsid w:val="00EC7039"/>
    <w:rsid w:val="00EE4923"/>
    <w:rsid w:val="00EE7714"/>
    <w:rsid w:val="00F17FFD"/>
    <w:rsid w:val="00F31E56"/>
    <w:rsid w:val="00F42AA7"/>
    <w:rsid w:val="00F65B47"/>
    <w:rsid w:val="00F6612E"/>
    <w:rsid w:val="00F668CD"/>
    <w:rsid w:val="00F95541"/>
    <w:rsid w:val="00FC7A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289D5A8D-A16F-4992-A8B9-55E5D39E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tabs>
        <w:tab w:val="clear" w:pos="567"/>
        <w:tab w:val="num" w:pos="360"/>
      </w:tabs>
      <w:spacing w:before="300" w:after="180"/>
      <w:ind w:left="709" w:hanging="709"/>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4658A3"/>
    <w:rPr>
      <w:color w:val="0563C1" w:themeColor="hyperlink"/>
      <w:u w:val="single"/>
    </w:rPr>
  </w:style>
  <w:style w:type="character" w:styleId="Nevyeenzmnka">
    <w:name w:val="Unresolved Mention"/>
    <w:basedOn w:val="Standardnpsmoodstavce"/>
    <w:uiPriority w:val="99"/>
    <w:semiHidden/>
    <w:unhideWhenUsed/>
    <w:rsid w:val="004658A3"/>
    <w:rPr>
      <w:color w:val="605E5C"/>
      <w:shd w:val="clear" w:color="auto" w:fill="E1DFDD"/>
    </w:rPr>
  </w:style>
  <w:style w:type="table" w:styleId="Mkatabulky">
    <w:name w:val="Table Grid"/>
    <w:basedOn w:val="Normlntabulka"/>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276798"/>
    <w:rPr>
      <w:rFonts w:ascii="Atyp Colt CZ" w:hAnsi="Atyp Colt CZ"/>
      <w:szCs w:val="24"/>
    </w:rPr>
  </w:style>
  <w:style w:type="paragraph" w:styleId="FormtovanvHTML">
    <w:name w:val="HTML Preformatted"/>
    <w:basedOn w:val="Normln"/>
    <w:link w:val="FormtovanvHTMLChar"/>
    <w:uiPriority w:val="99"/>
    <w:semiHidden/>
    <w:unhideWhenUsed/>
    <w:rsid w:val="00533818"/>
    <w:pPr>
      <w:spacing w:before="0" w:after="0"/>
    </w:pPr>
    <w:rPr>
      <w:rFonts w:ascii="Consolas" w:hAnsi="Consolas"/>
      <w:szCs w:val="20"/>
    </w:rPr>
  </w:style>
  <w:style w:type="character" w:customStyle="1" w:styleId="FormtovanvHTMLChar">
    <w:name w:val="Formátovaný v HTML Char"/>
    <w:basedOn w:val="Standardnpsmoodstavce"/>
    <w:link w:val="FormtovanvHTML"/>
    <w:uiPriority w:val="99"/>
    <w:semiHidden/>
    <w:rsid w:val="00533818"/>
    <w:rPr>
      <w:rFonts w:ascii="Consolas" w:hAnsi="Consolas"/>
    </w:rPr>
  </w:style>
  <w:style w:type="character" w:styleId="Odkaznakoment">
    <w:name w:val="annotation reference"/>
    <w:basedOn w:val="Standardnpsmoodstavce"/>
    <w:uiPriority w:val="99"/>
    <w:semiHidden/>
    <w:unhideWhenUsed/>
    <w:rsid w:val="008361C0"/>
    <w:rPr>
      <w:sz w:val="16"/>
      <w:szCs w:val="16"/>
    </w:rPr>
  </w:style>
  <w:style w:type="paragraph" w:styleId="Textkomente">
    <w:name w:val="annotation text"/>
    <w:basedOn w:val="Normln"/>
    <w:link w:val="TextkomenteChar"/>
    <w:uiPriority w:val="99"/>
    <w:unhideWhenUsed/>
    <w:rsid w:val="008361C0"/>
    <w:rPr>
      <w:szCs w:val="20"/>
    </w:rPr>
  </w:style>
  <w:style w:type="character" w:customStyle="1" w:styleId="TextkomenteChar">
    <w:name w:val="Text komentáře Char"/>
    <w:basedOn w:val="Standardnpsmoodstavce"/>
    <w:link w:val="Textkomente"/>
    <w:uiPriority w:val="99"/>
    <w:rsid w:val="008361C0"/>
    <w:rPr>
      <w:rFonts w:ascii="Atyp Colt CZ" w:hAnsi="Atyp Colt CZ"/>
    </w:rPr>
  </w:style>
  <w:style w:type="paragraph" w:styleId="Pedmtkomente">
    <w:name w:val="annotation subject"/>
    <w:basedOn w:val="Textkomente"/>
    <w:next w:val="Textkomente"/>
    <w:link w:val="PedmtkomenteChar"/>
    <w:uiPriority w:val="99"/>
    <w:semiHidden/>
    <w:unhideWhenUsed/>
    <w:rsid w:val="008361C0"/>
    <w:rPr>
      <w:b/>
      <w:bCs/>
    </w:rPr>
  </w:style>
  <w:style w:type="character" w:customStyle="1" w:styleId="PedmtkomenteChar">
    <w:name w:val="Předmět komentáře Char"/>
    <w:basedOn w:val="TextkomenteChar"/>
    <w:link w:val="Pedmtkomente"/>
    <w:uiPriority w:val="99"/>
    <w:semiHidden/>
    <w:rsid w:val="008361C0"/>
    <w:rPr>
      <w:rFonts w:ascii="Atyp Colt CZ" w:hAnsi="Atyp Colt CZ"/>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380173">
      <w:bodyDiv w:val="1"/>
      <w:marLeft w:val="0"/>
      <w:marRight w:val="0"/>
      <w:marTop w:val="0"/>
      <w:marBottom w:val="0"/>
      <w:divBdr>
        <w:top w:val="none" w:sz="0" w:space="0" w:color="auto"/>
        <w:left w:val="none" w:sz="0" w:space="0" w:color="auto"/>
        <w:bottom w:val="none" w:sz="0" w:space="0" w:color="auto"/>
        <w:right w:val="none" w:sz="0" w:space="0" w:color="auto"/>
      </w:divBdr>
    </w:div>
    <w:div w:id="336927904">
      <w:bodyDiv w:val="1"/>
      <w:marLeft w:val="0"/>
      <w:marRight w:val="0"/>
      <w:marTop w:val="0"/>
      <w:marBottom w:val="0"/>
      <w:divBdr>
        <w:top w:val="none" w:sz="0" w:space="0" w:color="auto"/>
        <w:left w:val="none" w:sz="0" w:space="0" w:color="auto"/>
        <w:bottom w:val="none" w:sz="0" w:space="0" w:color="auto"/>
        <w:right w:val="none" w:sz="0" w:space="0" w:color="auto"/>
      </w:divBdr>
    </w:div>
    <w:div w:id="372926711">
      <w:bodyDiv w:val="1"/>
      <w:marLeft w:val="0"/>
      <w:marRight w:val="0"/>
      <w:marTop w:val="0"/>
      <w:marBottom w:val="0"/>
      <w:divBdr>
        <w:top w:val="none" w:sz="0" w:space="0" w:color="auto"/>
        <w:left w:val="none" w:sz="0" w:space="0" w:color="auto"/>
        <w:bottom w:val="none" w:sz="0" w:space="0" w:color="auto"/>
        <w:right w:val="none" w:sz="0" w:space="0" w:color="auto"/>
      </w:divBdr>
    </w:div>
    <w:div w:id="444816596">
      <w:bodyDiv w:val="1"/>
      <w:marLeft w:val="0"/>
      <w:marRight w:val="0"/>
      <w:marTop w:val="0"/>
      <w:marBottom w:val="0"/>
      <w:divBdr>
        <w:top w:val="none" w:sz="0" w:space="0" w:color="auto"/>
        <w:left w:val="none" w:sz="0" w:space="0" w:color="auto"/>
        <w:bottom w:val="none" w:sz="0" w:space="0" w:color="auto"/>
        <w:right w:val="none" w:sz="0" w:space="0" w:color="auto"/>
      </w:divBdr>
    </w:div>
    <w:div w:id="723600518">
      <w:bodyDiv w:val="1"/>
      <w:marLeft w:val="0"/>
      <w:marRight w:val="0"/>
      <w:marTop w:val="0"/>
      <w:marBottom w:val="0"/>
      <w:divBdr>
        <w:top w:val="none" w:sz="0" w:space="0" w:color="auto"/>
        <w:left w:val="none" w:sz="0" w:space="0" w:color="auto"/>
        <w:bottom w:val="none" w:sz="0" w:space="0" w:color="auto"/>
        <w:right w:val="none" w:sz="0" w:space="0" w:color="auto"/>
      </w:divBdr>
    </w:div>
    <w:div w:id="871192955">
      <w:bodyDiv w:val="1"/>
      <w:marLeft w:val="0"/>
      <w:marRight w:val="0"/>
      <w:marTop w:val="0"/>
      <w:marBottom w:val="0"/>
      <w:divBdr>
        <w:top w:val="none" w:sz="0" w:space="0" w:color="auto"/>
        <w:left w:val="none" w:sz="0" w:space="0" w:color="auto"/>
        <w:bottom w:val="none" w:sz="0" w:space="0" w:color="auto"/>
        <w:right w:val="none" w:sz="0" w:space="0" w:color="auto"/>
      </w:divBdr>
    </w:div>
    <w:div w:id="1014500065">
      <w:bodyDiv w:val="1"/>
      <w:marLeft w:val="0"/>
      <w:marRight w:val="0"/>
      <w:marTop w:val="0"/>
      <w:marBottom w:val="0"/>
      <w:divBdr>
        <w:top w:val="none" w:sz="0" w:space="0" w:color="auto"/>
        <w:left w:val="none" w:sz="0" w:space="0" w:color="auto"/>
        <w:bottom w:val="none" w:sz="0" w:space="0" w:color="auto"/>
        <w:right w:val="none" w:sz="0" w:space="0" w:color="auto"/>
      </w:divBdr>
    </w:div>
    <w:div w:id="1228102478">
      <w:bodyDiv w:val="1"/>
      <w:marLeft w:val="0"/>
      <w:marRight w:val="0"/>
      <w:marTop w:val="0"/>
      <w:marBottom w:val="0"/>
      <w:divBdr>
        <w:top w:val="none" w:sz="0" w:space="0" w:color="auto"/>
        <w:left w:val="none" w:sz="0" w:space="0" w:color="auto"/>
        <w:bottom w:val="none" w:sz="0" w:space="0" w:color="auto"/>
        <w:right w:val="none" w:sz="0" w:space="0" w:color="auto"/>
      </w:divBdr>
    </w:div>
    <w:div w:id="1352536723">
      <w:bodyDiv w:val="1"/>
      <w:marLeft w:val="0"/>
      <w:marRight w:val="0"/>
      <w:marTop w:val="0"/>
      <w:marBottom w:val="0"/>
      <w:divBdr>
        <w:top w:val="none" w:sz="0" w:space="0" w:color="auto"/>
        <w:left w:val="none" w:sz="0" w:space="0" w:color="auto"/>
        <w:bottom w:val="none" w:sz="0" w:space="0" w:color="auto"/>
        <w:right w:val="none" w:sz="0" w:space="0" w:color="auto"/>
      </w:divBdr>
    </w:div>
    <w:div w:id="1448308866">
      <w:bodyDiv w:val="1"/>
      <w:marLeft w:val="0"/>
      <w:marRight w:val="0"/>
      <w:marTop w:val="0"/>
      <w:marBottom w:val="0"/>
      <w:divBdr>
        <w:top w:val="none" w:sz="0" w:space="0" w:color="auto"/>
        <w:left w:val="none" w:sz="0" w:space="0" w:color="auto"/>
        <w:bottom w:val="none" w:sz="0" w:space="0" w:color="auto"/>
        <w:right w:val="none" w:sz="0" w:space="0" w:color="auto"/>
      </w:divBdr>
    </w:div>
    <w:div w:id="1765150272">
      <w:bodyDiv w:val="1"/>
      <w:marLeft w:val="0"/>
      <w:marRight w:val="0"/>
      <w:marTop w:val="0"/>
      <w:marBottom w:val="0"/>
      <w:divBdr>
        <w:top w:val="none" w:sz="0" w:space="0" w:color="auto"/>
        <w:left w:val="none" w:sz="0" w:space="0" w:color="auto"/>
        <w:bottom w:val="none" w:sz="0" w:space="0" w:color="auto"/>
        <w:right w:val="none" w:sz="0" w:space="0" w:color="auto"/>
      </w:divBdr>
    </w:div>
    <w:div w:id="20163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CAABB48062D9940B25F6D39144C267B" ma:contentTypeVersion="15" ma:contentTypeDescription="Vytvoří nový dokument" ma:contentTypeScope="" ma:versionID="ca874d521bdd9c2741c9d0c26f732259">
  <xsd:schema xmlns:xsd="http://www.w3.org/2001/XMLSchema" xmlns:xs="http://www.w3.org/2001/XMLSchema" xmlns:p="http://schemas.microsoft.com/office/2006/metadata/properties" xmlns:ns3="291fb8c5-8dc2-4658-b707-6be62d9c352c" xmlns:ns4="3f9c4b57-15aa-4c2a-af6f-3a7dc3937789" targetNamespace="http://schemas.microsoft.com/office/2006/metadata/properties" ma:root="true" ma:fieldsID="0c63fff86e2c6c915aba59553a3b200f" ns3:_="" ns4:_="">
    <xsd:import namespace="291fb8c5-8dc2-4658-b707-6be62d9c352c"/>
    <xsd:import namespace="3f9c4b57-15aa-4c2a-af6f-3a7dc39377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ystemTag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fb8c5-8dc2-4658-b707-6be62d9c352c"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c4b57-15aa-4c2a-af6f-3a7dc39377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f9c4b57-15aa-4c2a-af6f-3a7dc3937789" xsi:nil="true"/>
  </documentManagement>
</p:properties>
</file>

<file path=customXml/itemProps1.xml><?xml version="1.0" encoding="utf-8"?>
<ds:datastoreItem xmlns:ds="http://schemas.openxmlformats.org/officeDocument/2006/customXml" ds:itemID="{75E323D6-57F9-47D7-954D-657B67A46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fb8c5-8dc2-4658-b707-6be62d9c352c"/>
    <ds:schemaRef ds:uri="3f9c4b57-15aa-4c2a-af6f-3a7dc39377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3f9c4b57-15aa-4c2a-af6f-3a7dc3937789"/>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TotalTime>
  <Pages>2</Pages>
  <Words>525</Words>
  <Characters>3098</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Hronek Matěj</cp:lastModifiedBy>
  <cp:revision>3</cp:revision>
  <cp:lastPrinted>2023-05-17T13:15:00Z</cp:lastPrinted>
  <dcterms:created xsi:type="dcterms:W3CDTF">2024-12-15T16:45:00Z</dcterms:created>
  <dcterms:modified xsi:type="dcterms:W3CDTF">2024-12-15T17:19:00Z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0x010100BCAABB48062D9940B25F6D39144C267B</vt:lpwstr>
  </property>
</Properties>
</file>