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1DF8A" w14:textId="68B02F39" w:rsidR="00BD3D9F" w:rsidRPr="00800525" w:rsidRDefault="00813F68" w:rsidP="006570D5">
      <w:pPr>
        <w:spacing w:before="120" w:line="276" w:lineRule="auto"/>
        <w:jc w:val="right"/>
        <w:rPr>
          <w:rStyle w:val="Zdraznn"/>
          <w:szCs w:val="20"/>
        </w:rPr>
      </w:pPr>
      <w:r w:rsidRPr="00800525">
        <w:rPr>
          <w:rStyle w:val="Zdraznn"/>
          <w:szCs w:val="20"/>
        </w:rPr>
        <w:t>TISKOVÁ ZPRÁVA</w:t>
      </w:r>
    </w:p>
    <w:p w14:paraId="367BCC77" w14:textId="365B51E2" w:rsidR="00800525" w:rsidRPr="00800525" w:rsidRDefault="00800525" w:rsidP="00800525">
      <w:pPr>
        <w:spacing w:before="120" w:line="276" w:lineRule="auto"/>
        <w:jc w:val="center"/>
        <w:rPr>
          <w:rFonts w:cs="Arial"/>
          <w:b/>
          <w:bCs/>
          <w:kern w:val="28"/>
          <w:sz w:val="28"/>
          <w:szCs w:val="28"/>
        </w:rPr>
      </w:pPr>
      <w:proofErr w:type="spellStart"/>
      <w:r w:rsidRPr="00800525">
        <w:rPr>
          <w:rFonts w:cs="Arial"/>
          <w:b/>
          <w:bCs/>
          <w:kern w:val="28"/>
          <w:sz w:val="28"/>
          <w:szCs w:val="28"/>
        </w:rPr>
        <w:t>Sellier</w:t>
      </w:r>
      <w:proofErr w:type="spellEnd"/>
      <w:r w:rsidRPr="00800525">
        <w:rPr>
          <w:rFonts w:cs="Arial"/>
          <w:b/>
          <w:bCs/>
          <w:kern w:val="28"/>
          <w:sz w:val="28"/>
          <w:szCs w:val="28"/>
        </w:rPr>
        <w:t xml:space="preserve"> &amp; </w:t>
      </w:r>
      <w:proofErr w:type="spellStart"/>
      <w:r w:rsidRPr="00800525">
        <w:rPr>
          <w:rFonts w:cs="Arial"/>
          <w:b/>
          <w:bCs/>
          <w:kern w:val="28"/>
          <w:sz w:val="28"/>
          <w:szCs w:val="28"/>
        </w:rPr>
        <w:t>Bellot</w:t>
      </w:r>
      <w:proofErr w:type="spellEnd"/>
      <w:r w:rsidRPr="00800525">
        <w:rPr>
          <w:rFonts w:cs="Arial"/>
          <w:b/>
          <w:bCs/>
          <w:kern w:val="28"/>
          <w:sz w:val="28"/>
          <w:szCs w:val="28"/>
        </w:rPr>
        <w:t xml:space="preserve"> dodá technologii pro výrobu </w:t>
      </w:r>
      <w:r w:rsidR="005F56D4">
        <w:rPr>
          <w:rFonts w:cs="Arial"/>
          <w:b/>
          <w:bCs/>
          <w:kern w:val="28"/>
          <w:sz w:val="28"/>
          <w:szCs w:val="28"/>
        </w:rPr>
        <w:t>střeliva</w:t>
      </w:r>
      <w:r w:rsidRPr="00800525">
        <w:rPr>
          <w:rFonts w:cs="Arial"/>
          <w:b/>
          <w:bCs/>
          <w:kern w:val="28"/>
          <w:sz w:val="28"/>
          <w:szCs w:val="28"/>
        </w:rPr>
        <w:t xml:space="preserve"> na Ukrajině</w:t>
      </w:r>
    </w:p>
    <w:p w14:paraId="278E1942" w14:textId="7FE7566E" w:rsidR="00AF268A" w:rsidRPr="00800525" w:rsidRDefault="00813F68" w:rsidP="00AF268A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800525">
        <w:rPr>
          <w:rFonts w:cs="Calibri"/>
          <w:b/>
          <w:bCs/>
          <w:color w:val="000000" w:themeColor="text1"/>
          <w:szCs w:val="20"/>
        </w:rPr>
        <w:t>Praha</w:t>
      </w:r>
      <w:r w:rsidR="00BD3D9F" w:rsidRPr="00800525">
        <w:rPr>
          <w:rFonts w:cs="Calibri"/>
          <w:b/>
          <w:bCs/>
          <w:color w:val="000000" w:themeColor="text1"/>
          <w:szCs w:val="20"/>
        </w:rPr>
        <w:t xml:space="preserve"> (</w:t>
      </w:r>
      <w:r w:rsidR="00AF268A" w:rsidRPr="00800525">
        <w:rPr>
          <w:rFonts w:cs="Calibri"/>
          <w:b/>
          <w:bCs/>
          <w:color w:val="000000" w:themeColor="text1"/>
          <w:szCs w:val="20"/>
        </w:rPr>
        <w:t>16</w:t>
      </w:r>
      <w:r w:rsidRPr="00800525">
        <w:rPr>
          <w:rFonts w:cs="Calibri"/>
          <w:b/>
          <w:bCs/>
          <w:color w:val="000000" w:themeColor="text1"/>
          <w:szCs w:val="20"/>
        </w:rPr>
        <w:t>. července</w:t>
      </w:r>
      <w:r w:rsidR="00BD3D9F" w:rsidRPr="00800525">
        <w:rPr>
          <w:rFonts w:cs="Calibri"/>
          <w:b/>
          <w:bCs/>
          <w:color w:val="000000" w:themeColor="text1"/>
          <w:szCs w:val="20"/>
        </w:rPr>
        <w:t xml:space="preserve"> 202</w:t>
      </w:r>
      <w:r w:rsidR="004C4460" w:rsidRPr="00800525">
        <w:rPr>
          <w:rFonts w:cs="Calibri"/>
          <w:b/>
          <w:bCs/>
          <w:color w:val="000000" w:themeColor="text1"/>
          <w:szCs w:val="20"/>
        </w:rPr>
        <w:t>4</w:t>
      </w:r>
      <w:r w:rsidR="00BD3D9F" w:rsidRPr="00800525">
        <w:rPr>
          <w:rFonts w:cs="Calibri"/>
          <w:b/>
          <w:bCs/>
          <w:color w:val="000000" w:themeColor="text1"/>
          <w:szCs w:val="20"/>
        </w:rPr>
        <w:t>)</w:t>
      </w:r>
      <w:r w:rsidR="00BD3D9F" w:rsidRPr="00800525">
        <w:rPr>
          <w:rFonts w:cs="Calibri"/>
          <w:color w:val="000000" w:themeColor="text1"/>
          <w:szCs w:val="20"/>
        </w:rPr>
        <w:t xml:space="preserve"> ―</w:t>
      </w:r>
      <w:r w:rsidR="005C5E6F" w:rsidRPr="00800525">
        <w:rPr>
          <w:rFonts w:cs="Calibri"/>
          <w:color w:val="000000" w:themeColor="text1"/>
          <w:szCs w:val="20"/>
        </w:rPr>
        <w:t xml:space="preserve"> </w:t>
      </w:r>
      <w:r w:rsidR="00800525" w:rsidRPr="00800525">
        <w:rPr>
          <w:rFonts w:cs="Calibri"/>
          <w:color w:val="000000" w:themeColor="text1"/>
          <w:szCs w:val="20"/>
        </w:rPr>
        <w:t xml:space="preserve">V rámci česko-ukrajinských mezivládních konzultací dnes dvě dceřiné společnosti </w:t>
      </w:r>
      <w:proofErr w:type="spellStart"/>
      <w:r w:rsidR="00800525" w:rsidRPr="00800525">
        <w:rPr>
          <w:rFonts w:cs="Calibri"/>
          <w:color w:val="000000" w:themeColor="text1"/>
          <w:szCs w:val="20"/>
        </w:rPr>
        <w:t>Colt</w:t>
      </w:r>
      <w:proofErr w:type="spellEnd"/>
      <w:r w:rsidR="00800525" w:rsidRPr="00800525">
        <w:rPr>
          <w:rFonts w:cs="Calibri"/>
          <w:color w:val="000000" w:themeColor="text1"/>
          <w:szCs w:val="20"/>
        </w:rPr>
        <w:t xml:space="preserve"> CZ Group SE podepsaly smlouvy s</w:t>
      </w:r>
      <w:r w:rsidR="009F5E3D">
        <w:rPr>
          <w:rFonts w:cs="Calibri"/>
          <w:color w:val="000000" w:themeColor="text1"/>
          <w:szCs w:val="20"/>
        </w:rPr>
        <w:t xml:space="preserve"> ukrajinskou státní společností </w:t>
      </w:r>
      <w:proofErr w:type="spellStart"/>
      <w:r w:rsidR="00800525" w:rsidRPr="00800525">
        <w:rPr>
          <w:rFonts w:cs="Calibri"/>
          <w:color w:val="000000" w:themeColor="text1"/>
          <w:szCs w:val="20"/>
        </w:rPr>
        <w:t>Ukroboronprom</w:t>
      </w:r>
      <w:proofErr w:type="spellEnd"/>
      <w:r w:rsidR="00800525" w:rsidRPr="00800525">
        <w:rPr>
          <w:rFonts w:cs="Calibri"/>
          <w:color w:val="000000" w:themeColor="text1"/>
          <w:szCs w:val="20"/>
        </w:rPr>
        <w:t xml:space="preserve">: </w:t>
      </w:r>
      <w:proofErr w:type="spellStart"/>
      <w:r w:rsidR="00800525" w:rsidRPr="00800525">
        <w:rPr>
          <w:rFonts w:cs="Calibri"/>
          <w:color w:val="000000" w:themeColor="text1"/>
          <w:szCs w:val="20"/>
        </w:rPr>
        <w:t>Sellier</w:t>
      </w:r>
      <w:proofErr w:type="spellEnd"/>
      <w:r w:rsidR="00800525" w:rsidRPr="00800525">
        <w:rPr>
          <w:rFonts w:cs="Calibri"/>
          <w:color w:val="000000" w:themeColor="text1"/>
          <w:szCs w:val="20"/>
        </w:rPr>
        <w:t xml:space="preserve"> &amp; </w:t>
      </w:r>
      <w:proofErr w:type="spellStart"/>
      <w:r w:rsidR="00800525" w:rsidRPr="00800525">
        <w:rPr>
          <w:rFonts w:cs="Calibri"/>
          <w:color w:val="000000" w:themeColor="text1"/>
          <w:szCs w:val="20"/>
        </w:rPr>
        <w:t>Bellot</w:t>
      </w:r>
      <w:proofErr w:type="spellEnd"/>
      <w:r w:rsidR="00800525" w:rsidRPr="00800525">
        <w:rPr>
          <w:rFonts w:cs="Calibri"/>
          <w:color w:val="000000" w:themeColor="text1"/>
          <w:szCs w:val="20"/>
        </w:rPr>
        <w:t xml:space="preserve"> a </w:t>
      </w:r>
      <w:proofErr w:type="spellStart"/>
      <w:r w:rsidR="00800525" w:rsidRPr="00800525">
        <w:rPr>
          <w:rFonts w:cs="Calibri"/>
          <w:color w:val="000000" w:themeColor="text1"/>
          <w:szCs w:val="20"/>
        </w:rPr>
        <w:t>Ukroboronprom</w:t>
      </w:r>
      <w:proofErr w:type="spellEnd"/>
      <w:r w:rsidR="00800525" w:rsidRPr="00800525">
        <w:rPr>
          <w:rFonts w:cs="Calibri"/>
          <w:color w:val="000000" w:themeColor="text1"/>
          <w:szCs w:val="20"/>
        </w:rPr>
        <w:t xml:space="preserve"> se dohodly na spolupráci při výrobě několika typů malorážového střeliva na Ukrajině. Česká zbrojovka v návaznosti na </w:t>
      </w:r>
      <w:r w:rsidR="009F5E3D">
        <w:rPr>
          <w:rFonts w:cs="Calibri"/>
          <w:color w:val="000000" w:themeColor="text1"/>
          <w:szCs w:val="20"/>
        </w:rPr>
        <w:t>D</w:t>
      </w:r>
      <w:r w:rsidR="00800525" w:rsidRPr="00800525">
        <w:rPr>
          <w:rFonts w:cs="Calibri"/>
          <w:color w:val="000000" w:themeColor="text1"/>
          <w:szCs w:val="20"/>
        </w:rPr>
        <w:t xml:space="preserve">ohodu o </w:t>
      </w:r>
      <w:r w:rsidR="009F5E3D">
        <w:rPr>
          <w:rFonts w:cs="Calibri"/>
          <w:color w:val="000000" w:themeColor="text1"/>
          <w:szCs w:val="20"/>
        </w:rPr>
        <w:t xml:space="preserve">společném </w:t>
      </w:r>
      <w:r w:rsidR="00800525" w:rsidRPr="00800525">
        <w:rPr>
          <w:rFonts w:cs="Calibri"/>
          <w:color w:val="000000" w:themeColor="text1"/>
          <w:szCs w:val="20"/>
        </w:rPr>
        <w:t>záměru</w:t>
      </w:r>
      <w:r w:rsidR="00007330">
        <w:rPr>
          <w:rFonts w:cs="Calibri"/>
          <w:color w:val="000000" w:themeColor="text1"/>
          <w:szCs w:val="20"/>
        </w:rPr>
        <w:t xml:space="preserve"> </w:t>
      </w:r>
      <w:r w:rsidR="00800525" w:rsidRPr="00800525">
        <w:rPr>
          <w:rFonts w:cs="Calibri"/>
          <w:color w:val="000000" w:themeColor="text1"/>
          <w:szCs w:val="20"/>
        </w:rPr>
        <w:t xml:space="preserve">s </w:t>
      </w:r>
      <w:proofErr w:type="spellStart"/>
      <w:r w:rsidR="00800525" w:rsidRPr="00800525">
        <w:rPr>
          <w:rFonts w:cs="Calibri"/>
          <w:color w:val="000000" w:themeColor="text1"/>
          <w:szCs w:val="20"/>
        </w:rPr>
        <w:t>Ukroboronprom</w:t>
      </w:r>
      <w:proofErr w:type="spellEnd"/>
      <w:r w:rsidR="00800525" w:rsidRPr="00800525">
        <w:rPr>
          <w:rFonts w:cs="Calibri"/>
          <w:color w:val="000000" w:themeColor="text1"/>
          <w:szCs w:val="20"/>
        </w:rPr>
        <w:t xml:space="preserve"> z února podepsala smlouvu o </w:t>
      </w:r>
      <w:r w:rsidR="00A33F67">
        <w:rPr>
          <w:rFonts w:cs="Calibri"/>
          <w:color w:val="000000" w:themeColor="text1"/>
          <w:szCs w:val="20"/>
        </w:rPr>
        <w:t>transferu</w:t>
      </w:r>
      <w:r w:rsidR="00800525" w:rsidRPr="00800525">
        <w:rPr>
          <w:rFonts w:cs="Calibri"/>
          <w:color w:val="000000" w:themeColor="text1"/>
          <w:szCs w:val="20"/>
        </w:rPr>
        <w:t xml:space="preserve"> technologie </w:t>
      </w:r>
      <w:r w:rsidR="00007330">
        <w:rPr>
          <w:rFonts w:cs="Calibri"/>
          <w:color w:val="000000" w:themeColor="text1"/>
          <w:szCs w:val="20"/>
        </w:rPr>
        <w:t xml:space="preserve">pro montáž </w:t>
      </w:r>
      <w:r w:rsidR="00800525" w:rsidRPr="00800525">
        <w:rPr>
          <w:rFonts w:cs="Calibri"/>
          <w:color w:val="000000" w:themeColor="text1"/>
          <w:szCs w:val="20"/>
        </w:rPr>
        <w:t>pušek CZ BREN 2 na Ukrajině.</w:t>
      </w:r>
    </w:p>
    <w:p w14:paraId="7F375748" w14:textId="6FB3BAC7" w:rsidR="00800525" w:rsidRPr="00455ADF" w:rsidRDefault="00800525" w:rsidP="00800525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i/>
          <w:iCs/>
          <w:color w:val="000000" w:themeColor="text1"/>
          <w:szCs w:val="20"/>
        </w:rPr>
      </w:pPr>
      <w:r w:rsidRPr="00800525">
        <w:rPr>
          <w:rFonts w:cs="Calibri"/>
          <w:i/>
          <w:iCs/>
          <w:color w:val="000000" w:themeColor="text1"/>
          <w:szCs w:val="20"/>
        </w:rPr>
        <w:t xml:space="preserve">"Česká republika podporuje Ukrajinu v její obraně proti bezprecedentní ruské agresi, a to jak diplomatickými prostředky, tak i prostřednictvím ekonomické, humanitární a vojenské pomoci. Jsem hrdý na </w:t>
      </w:r>
      <w:r w:rsidR="002C7F14">
        <w:rPr>
          <w:rFonts w:cs="Calibri"/>
          <w:i/>
          <w:iCs/>
          <w:color w:val="000000" w:themeColor="text1"/>
          <w:szCs w:val="20"/>
        </w:rPr>
        <w:t xml:space="preserve">české společnosti </w:t>
      </w:r>
      <w:r w:rsidRPr="00800525">
        <w:rPr>
          <w:rFonts w:cs="Calibri"/>
          <w:i/>
          <w:iCs/>
          <w:color w:val="000000" w:themeColor="text1"/>
          <w:szCs w:val="20"/>
        </w:rPr>
        <w:t>Česk</w:t>
      </w:r>
      <w:r w:rsidR="002C7F14">
        <w:rPr>
          <w:rFonts w:cs="Calibri"/>
          <w:i/>
          <w:iCs/>
          <w:color w:val="000000" w:themeColor="text1"/>
          <w:szCs w:val="20"/>
        </w:rPr>
        <w:t>ou</w:t>
      </w:r>
      <w:r w:rsidRPr="00800525">
        <w:rPr>
          <w:rFonts w:cs="Calibri"/>
          <w:i/>
          <w:iCs/>
          <w:color w:val="000000" w:themeColor="text1"/>
          <w:szCs w:val="20"/>
        </w:rPr>
        <w:t xml:space="preserve"> zbrojovk</w:t>
      </w:r>
      <w:r w:rsidR="002C7F14">
        <w:rPr>
          <w:rFonts w:cs="Calibri"/>
          <w:i/>
          <w:iCs/>
          <w:color w:val="000000" w:themeColor="text1"/>
          <w:szCs w:val="20"/>
        </w:rPr>
        <w:t>u</w:t>
      </w:r>
      <w:r w:rsidRPr="00800525">
        <w:rPr>
          <w:rFonts w:cs="Calibri"/>
          <w:i/>
          <w:iCs/>
          <w:color w:val="000000" w:themeColor="text1"/>
          <w:szCs w:val="20"/>
        </w:rPr>
        <w:t xml:space="preserve"> a </w:t>
      </w:r>
      <w:proofErr w:type="spellStart"/>
      <w:r w:rsidRPr="00800525">
        <w:rPr>
          <w:rFonts w:cs="Calibri"/>
          <w:i/>
          <w:iCs/>
          <w:color w:val="000000" w:themeColor="text1"/>
          <w:szCs w:val="20"/>
        </w:rPr>
        <w:t>Sellier</w:t>
      </w:r>
      <w:proofErr w:type="spellEnd"/>
      <w:r w:rsidRPr="00800525">
        <w:rPr>
          <w:rFonts w:cs="Calibri"/>
          <w:i/>
          <w:iCs/>
          <w:color w:val="000000" w:themeColor="text1"/>
          <w:szCs w:val="20"/>
        </w:rPr>
        <w:t xml:space="preserve"> &amp; </w:t>
      </w:r>
      <w:proofErr w:type="spellStart"/>
      <w:r w:rsidRPr="00800525">
        <w:rPr>
          <w:rFonts w:cs="Calibri"/>
          <w:i/>
          <w:iCs/>
          <w:color w:val="000000" w:themeColor="text1"/>
          <w:szCs w:val="20"/>
        </w:rPr>
        <w:t>Bellot</w:t>
      </w:r>
      <w:proofErr w:type="spellEnd"/>
      <w:r w:rsidRPr="00800525">
        <w:rPr>
          <w:rFonts w:cs="Calibri"/>
          <w:i/>
          <w:iCs/>
          <w:color w:val="000000" w:themeColor="text1"/>
          <w:szCs w:val="20"/>
        </w:rPr>
        <w:t xml:space="preserve"> nejen za dodávky vojenského materiálu ukrajinským ozbrojeným silám, ale také za budování soběstačného ukrajinského obranného průmyslu, který pomůže obraně a ekonomice Ukrajiny,“ </w:t>
      </w:r>
      <w:r w:rsidRPr="00A33F67">
        <w:rPr>
          <w:rFonts w:cs="Calibri"/>
          <w:color w:val="000000" w:themeColor="text1"/>
          <w:szCs w:val="20"/>
        </w:rPr>
        <w:t>koment</w:t>
      </w:r>
      <w:r w:rsidR="00A33F67">
        <w:rPr>
          <w:rFonts w:cs="Calibri"/>
          <w:color w:val="000000" w:themeColor="text1"/>
          <w:szCs w:val="20"/>
        </w:rPr>
        <w:t>uje</w:t>
      </w:r>
      <w:r w:rsidRPr="00A33F67">
        <w:rPr>
          <w:rFonts w:cs="Calibri"/>
          <w:color w:val="000000" w:themeColor="text1"/>
          <w:szCs w:val="20"/>
        </w:rPr>
        <w:t xml:space="preserve"> </w:t>
      </w:r>
      <w:r w:rsidRPr="00455ADF">
        <w:rPr>
          <w:rFonts w:cs="Calibri"/>
          <w:b/>
          <w:bCs/>
          <w:color w:val="000000" w:themeColor="text1"/>
          <w:szCs w:val="20"/>
        </w:rPr>
        <w:t>Petr Fiala, předseda vlády České republiky.</w:t>
      </w:r>
    </w:p>
    <w:p w14:paraId="091C5AE0" w14:textId="5551E4E8" w:rsidR="00800525" w:rsidRPr="00800525" w:rsidRDefault="00800525" w:rsidP="00800525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800525">
        <w:rPr>
          <w:rFonts w:cs="Calibri"/>
          <w:i/>
          <w:iCs/>
          <w:color w:val="000000" w:themeColor="text1"/>
          <w:szCs w:val="20"/>
        </w:rPr>
        <w:t xml:space="preserve">"Je nám ctí, že si nás ukrajinská vláda vybrala, abychom jí pomohli vybudovat výrobní kapacity na výrobu </w:t>
      </w:r>
      <w:r w:rsidR="00007330">
        <w:rPr>
          <w:rFonts w:cs="Calibri"/>
          <w:i/>
          <w:iCs/>
          <w:color w:val="000000" w:themeColor="text1"/>
          <w:szCs w:val="20"/>
        </w:rPr>
        <w:t>malorážové</w:t>
      </w:r>
      <w:r w:rsidR="00A33F67">
        <w:rPr>
          <w:rFonts w:cs="Calibri"/>
          <w:i/>
          <w:iCs/>
          <w:color w:val="000000" w:themeColor="text1"/>
          <w:szCs w:val="20"/>
        </w:rPr>
        <w:t>ho</w:t>
      </w:r>
      <w:r w:rsidR="00007330">
        <w:rPr>
          <w:rFonts w:cs="Calibri"/>
          <w:i/>
          <w:iCs/>
          <w:color w:val="000000" w:themeColor="text1"/>
          <w:szCs w:val="20"/>
        </w:rPr>
        <w:t xml:space="preserve"> </w:t>
      </w:r>
      <w:r w:rsidR="00A33F67">
        <w:rPr>
          <w:rFonts w:cs="Calibri"/>
          <w:i/>
          <w:iCs/>
          <w:color w:val="000000" w:themeColor="text1"/>
          <w:szCs w:val="20"/>
        </w:rPr>
        <w:t>střeliva</w:t>
      </w:r>
      <w:r w:rsidRPr="00800525">
        <w:rPr>
          <w:rFonts w:cs="Calibri"/>
          <w:i/>
          <w:iCs/>
          <w:color w:val="000000" w:themeColor="text1"/>
          <w:szCs w:val="20"/>
        </w:rPr>
        <w:t xml:space="preserve"> podle standardů NATO na ukrajinském území. </w:t>
      </w:r>
      <w:r w:rsidR="002C7F14">
        <w:rPr>
          <w:rFonts w:cs="Calibri"/>
          <w:i/>
          <w:iCs/>
          <w:color w:val="000000" w:themeColor="text1"/>
          <w:szCs w:val="20"/>
        </w:rPr>
        <w:t xml:space="preserve">Toto úsilí podpoříme </w:t>
      </w:r>
      <w:r w:rsidR="002C7F14" w:rsidRPr="002C7F14">
        <w:rPr>
          <w:rFonts w:cs="Calibri"/>
          <w:i/>
          <w:iCs/>
          <w:color w:val="000000" w:themeColor="text1"/>
          <w:szCs w:val="20"/>
        </w:rPr>
        <w:t>dodávk</w:t>
      </w:r>
      <w:r w:rsidR="002C7F14">
        <w:rPr>
          <w:rFonts w:cs="Calibri"/>
          <w:i/>
          <w:iCs/>
          <w:color w:val="000000" w:themeColor="text1"/>
          <w:szCs w:val="20"/>
        </w:rPr>
        <w:t>o</w:t>
      </w:r>
      <w:r w:rsidR="002C7F14" w:rsidRPr="002C7F14">
        <w:rPr>
          <w:rFonts w:cs="Calibri"/>
          <w:i/>
          <w:iCs/>
          <w:color w:val="000000" w:themeColor="text1"/>
          <w:szCs w:val="20"/>
        </w:rPr>
        <w:t xml:space="preserve">u strojů pro výrobu </w:t>
      </w:r>
      <w:r w:rsidR="002C7F14">
        <w:rPr>
          <w:rFonts w:cs="Calibri"/>
          <w:i/>
          <w:iCs/>
          <w:color w:val="000000" w:themeColor="text1"/>
          <w:szCs w:val="20"/>
        </w:rPr>
        <w:t>střeliva</w:t>
      </w:r>
      <w:r w:rsidR="002C7F14" w:rsidRPr="002C7F14">
        <w:rPr>
          <w:rFonts w:cs="Calibri"/>
          <w:i/>
          <w:iCs/>
          <w:color w:val="000000" w:themeColor="text1"/>
          <w:szCs w:val="20"/>
        </w:rPr>
        <w:t xml:space="preserve">," </w:t>
      </w:r>
      <w:r w:rsidRPr="00800525">
        <w:rPr>
          <w:rFonts w:cs="Calibri"/>
          <w:color w:val="000000" w:themeColor="text1"/>
          <w:szCs w:val="20"/>
        </w:rPr>
        <w:t xml:space="preserve">uvedl </w:t>
      </w:r>
      <w:r w:rsidRPr="00800525">
        <w:rPr>
          <w:rFonts w:cs="Calibri"/>
          <w:b/>
          <w:bCs/>
          <w:color w:val="000000" w:themeColor="text1"/>
          <w:szCs w:val="20"/>
        </w:rPr>
        <w:t xml:space="preserve">Radek Musil, generální ředitel společnosti </w:t>
      </w:r>
      <w:proofErr w:type="spellStart"/>
      <w:r w:rsidRPr="00800525">
        <w:rPr>
          <w:rFonts w:cs="Calibri"/>
          <w:b/>
          <w:bCs/>
          <w:color w:val="000000" w:themeColor="text1"/>
          <w:szCs w:val="20"/>
        </w:rPr>
        <w:t>Sellier</w:t>
      </w:r>
      <w:proofErr w:type="spellEnd"/>
      <w:r w:rsidRPr="00800525">
        <w:rPr>
          <w:rFonts w:cs="Calibri"/>
          <w:b/>
          <w:bCs/>
          <w:color w:val="000000" w:themeColor="text1"/>
          <w:szCs w:val="20"/>
        </w:rPr>
        <w:t xml:space="preserve"> &amp; </w:t>
      </w:r>
      <w:proofErr w:type="spellStart"/>
      <w:r w:rsidRPr="00800525">
        <w:rPr>
          <w:rFonts w:cs="Calibri"/>
          <w:b/>
          <w:bCs/>
          <w:color w:val="000000" w:themeColor="text1"/>
          <w:szCs w:val="20"/>
        </w:rPr>
        <w:t>Bellot</w:t>
      </w:r>
      <w:proofErr w:type="spellEnd"/>
      <w:r w:rsidRPr="00800525">
        <w:rPr>
          <w:rFonts w:cs="Calibri"/>
          <w:color w:val="000000" w:themeColor="text1"/>
          <w:szCs w:val="20"/>
        </w:rPr>
        <w:t>.</w:t>
      </w:r>
    </w:p>
    <w:p w14:paraId="0C9C9CDE" w14:textId="2ED89896" w:rsidR="00AF268A" w:rsidRPr="00800525" w:rsidRDefault="00D31DA1" w:rsidP="00800525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543A0B">
        <w:rPr>
          <w:rFonts w:cs="Calibri"/>
          <w:i/>
          <w:iCs/>
          <w:color w:val="000000" w:themeColor="text1"/>
          <w:szCs w:val="20"/>
        </w:rPr>
        <w:t>"Česká republika je jedním z našich nejaktivnějších partnerů.</w:t>
      </w:r>
      <w:r w:rsidRPr="00543A0B">
        <w:rPr>
          <w:rFonts w:cs="Calibri"/>
          <w:color w:val="000000" w:themeColor="text1"/>
          <w:szCs w:val="20"/>
        </w:rPr>
        <w:t xml:space="preserve"> </w:t>
      </w:r>
      <w:r w:rsidRPr="00543A0B">
        <w:rPr>
          <w:rFonts w:cs="Calibri"/>
          <w:i/>
          <w:iCs/>
          <w:color w:val="000000" w:themeColor="text1"/>
          <w:szCs w:val="20"/>
        </w:rPr>
        <w:t xml:space="preserve">Jsme vděčni </w:t>
      </w:r>
      <w:r w:rsidR="00B75FC8">
        <w:rPr>
          <w:rFonts w:cs="Calibri"/>
          <w:i/>
          <w:iCs/>
          <w:color w:val="000000" w:themeColor="text1"/>
          <w:szCs w:val="20"/>
        </w:rPr>
        <w:t xml:space="preserve">českému lidu </w:t>
      </w:r>
      <w:r w:rsidRPr="00543A0B">
        <w:rPr>
          <w:rFonts w:cs="Calibri"/>
          <w:i/>
          <w:iCs/>
          <w:color w:val="000000" w:themeColor="text1"/>
          <w:szCs w:val="20"/>
        </w:rPr>
        <w:t>za jeho podporu a českým výrobcům zbraní za jejich důvěru.</w:t>
      </w:r>
      <w:r w:rsidRPr="00543A0B">
        <w:rPr>
          <w:rFonts w:cs="Calibri"/>
          <w:color w:val="000000" w:themeColor="text1"/>
          <w:szCs w:val="20"/>
        </w:rPr>
        <w:t xml:space="preserve"> </w:t>
      </w:r>
      <w:r w:rsidRPr="00543A0B">
        <w:rPr>
          <w:rFonts w:cs="Calibri"/>
          <w:i/>
          <w:iCs/>
          <w:color w:val="000000" w:themeColor="text1"/>
          <w:szCs w:val="20"/>
        </w:rPr>
        <w:t>Jsem přesvědčen, že tato spolupráce pomůže nejen zvýšit zbrojní výrobu na Ukrajině, ale také prohloubit integraci ukrajinského obranného průmyslu do obranné průmyslové základny NATO,"</w:t>
      </w:r>
      <w:r w:rsidRPr="00543A0B">
        <w:rPr>
          <w:rFonts w:cs="Calibri"/>
          <w:color w:val="000000" w:themeColor="text1"/>
          <w:szCs w:val="20"/>
        </w:rPr>
        <w:t xml:space="preserve"> uvedl </w:t>
      </w:r>
      <w:r w:rsidRPr="00543A0B">
        <w:rPr>
          <w:rFonts w:cs="Calibri"/>
          <w:b/>
          <w:bCs/>
          <w:color w:val="000000" w:themeColor="text1"/>
          <w:szCs w:val="20"/>
        </w:rPr>
        <w:t xml:space="preserve">ministr strategického průmyslu Oleksandr </w:t>
      </w:r>
      <w:proofErr w:type="spellStart"/>
      <w:r w:rsidRPr="00543A0B">
        <w:rPr>
          <w:rFonts w:cs="Calibri"/>
          <w:b/>
          <w:bCs/>
          <w:color w:val="000000" w:themeColor="text1"/>
          <w:szCs w:val="20"/>
        </w:rPr>
        <w:t>Kamyšin</w:t>
      </w:r>
      <w:proofErr w:type="spellEnd"/>
      <w:r w:rsidRPr="00543A0B">
        <w:rPr>
          <w:rFonts w:cs="Calibri"/>
          <w:color w:val="000000" w:themeColor="text1"/>
          <w:szCs w:val="20"/>
        </w:rPr>
        <w:t>.</w:t>
      </w:r>
    </w:p>
    <w:p w14:paraId="1E17BC42" w14:textId="619539D0" w:rsidR="00800525" w:rsidRPr="00800525" w:rsidRDefault="00800525" w:rsidP="00800525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 xml:space="preserve">Základy těchto projektů byly položeny na Prvním mezinárodním fóru obranného průmyslu (DFNC1), které se konalo v září 2023 v Kyjevě a na němž spolupracovalo ukrajinské </w:t>
      </w:r>
      <w:r w:rsidR="00A33F67">
        <w:rPr>
          <w:rFonts w:cs="Calibri"/>
          <w:color w:val="000000" w:themeColor="text1"/>
          <w:szCs w:val="20"/>
        </w:rPr>
        <w:t>M</w:t>
      </w:r>
      <w:r w:rsidRPr="00800525">
        <w:rPr>
          <w:rFonts w:cs="Calibri"/>
          <w:color w:val="000000" w:themeColor="text1"/>
          <w:szCs w:val="20"/>
        </w:rPr>
        <w:t xml:space="preserve">inisterstvo strategického průmyslu, </w:t>
      </w:r>
      <w:r w:rsidR="00A33F67">
        <w:rPr>
          <w:rFonts w:cs="Calibri"/>
          <w:color w:val="000000" w:themeColor="text1"/>
          <w:szCs w:val="20"/>
        </w:rPr>
        <w:t>M</w:t>
      </w:r>
      <w:r w:rsidRPr="00800525">
        <w:rPr>
          <w:rFonts w:cs="Calibri"/>
          <w:color w:val="000000" w:themeColor="text1"/>
          <w:szCs w:val="20"/>
        </w:rPr>
        <w:t xml:space="preserve">inisterstvo obrany a </w:t>
      </w:r>
      <w:r w:rsidR="00A33F67">
        <w:rPr>
          <w:rFonts w:cs="Calibri"/>
          <w:color w:val="000000" w:themeColor="text1"/>
          <w:szCs w:val="20"/>
        </w:rPr>
        <w:t>M</w:t>
      </w:r>
      <w:r w:rsidRPr="00800525">
        <w:rPr>
          <w:rFonts w:cs="Calibri"/>
          <w:color w:val="000000" w:themeColor="text1"/>
          <w:szCs w:val="20"/>
        </w:rPr>
        <w:t>inisterstvo zahraničních věcí</w:t>
      </w:r>
      <w:r w:rsidR="00022ED4">
        <w:rPr>
          <w:rFonts w:cs="Calibri"/>
          <w:color w:val="000000" w:themeColor="text1"/>
          <w:szCs w:val="20"/>
        </w:rPr>
        <w:t xml:space="preserve">, za </w:t>
      </w:r>
      <w:r w:rsidRPr="00800525">
        <w:rPr>
          <w:rFonts w:cs="Calibri"/>
          <w:color w:val="000000" w:themeColor="text1"/>
          <w:szCs w:val="20"/>
        </w:rPr>
        <w:t>účast</w:t>
      </w:r>
      <w:r w:rsidR="00022ED4">
        <w:rPr>
          <w:rFonts w:cs="Calibri"/>
          <w:color w:val="000000" w:themeColor="text1"/>
          <w:szCs w:val="20"/>
        </w:rPr>
        <w:t>i</w:t>
      </w:r>
      <w:r w:rsidRPr="00800525">
        <w:rPr>
          <w:rFonts w:cs="Calibri"/>
          <w:color w:val="000000" w:themeColor="text1"/>
          <w:szCs w:val="20"/>
        </w:rPr>
        <w:t xml:space="preserve"> 252 společností z více než 30 zemí.</w:t>
      </w:r>
    </w:p>
    <w:p w14:paraId="51E91283" w14:textId="667ACB75" w:rsidR="00800525" w:rsidRPr="00800525" w:rsidRDefault="00800525" w:rsidP="00800525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proofErr w:type="spellStart"/>
      <w:r w:rsidRPr="00800525">
        <w:rPr>
          <w:rFonts w:cs="Calibri"/>
          <w:color w:val="000000" w:themeColor="text1"/>
          <w:szCs w:val="20"/>
        </w:rPr>
        <w:t>Sellier</w:t>
      </w:r>
      <w:proofErr w:type="spellEnd"/>
      <w:r w:rsidRPr="00800525">
        <w:rPr>
          <w:rFonts w:cs="Calibri"/>
          <w:color w:val="000000" w:themeColor="text1"/>
          <w:szCs w:val="20"/>
        </w:rPr>
        <w:t xml:space="preserve"> &amp; </w:t>
      </w:r>
      <w:proofErr w:type="spellStart"/>
      <w:r w:rsidRPr="00800525">
        <w:rPr>
          <w:rFonts w:cs="Calibri"/>
          <w:color w:val="000000" w:themeColor="text1"/>
          <w:szCs w:val="20"/>
        </w:rPr>
        <w:t>Bellot</w:t>
      </w:r>
      <w:proofErr w:type="spellEnd"/>
      <w:r w:rsidRPr="00800525">
        <w:rPr>
          <w:rFonts w:cs="Calibri"/>
          <w:color w:val="000000" w:themeColor="text1"/>
          <w:szCs w:val="20"/>
        </w:rPr>
        <w:t xml:space="preserve"> a Česká zbrojovka </w:t>
      </w:r>
      <w:proofErr w:type="gramStart"/>
      <w:r w:rsidRPr="00800525">
        <w:rPr>
          <w:rFonts w:cs="Calibri"/>
          <w:color w:val="000000" w:themeColor="text1"/>
          <w:szCs w:val="20"/>
        </w:rPr>
        <w:t>patří</w:t>
      </w:r>
      <w:proofErr w:type="gramEnd"/>
      <w:r w:rsidRPr="00800525">
        <w:rPr>
          <w:rFonts w:cs="Calibri"/>
          <w:color w:val="000000" w:themeColor="text1"/>
          <w:szCs w:val="20"/>
        </w:rPr>
        <w:t xml:space="preserve"> mezi největší a nejvýznamnější podniky obranného průmyslu v České republice</w:t>
      </w:r>
      <w:r w:rsidR="00A33F67">
        <w:rPr>
          <w:rFonts w:cs="Calibri"/>
          <w:color w:val="000000" w:themeColor="text1"/>
          <w:szCs w:val="20"/>
        </w:rPr>
        <w:t xml:space="preserve"> a jsou</w:t>
      </w:r>
      <w:r w:rsidR="00022ED4">
        <w:rPr>
          <w:rFonts w:cs="Calibri"/>
          <w:color w:val="000000" w:themeColor="text1"/>
          <w:szCs w:val="20"/>
        </w:rPr>
        <w:t xml:space="preserve"> </w:t>
      </w:r>
      <w:r w:rsidRPr="00800525">
        <w:rPr>
          <w:rFonts w:cs="Calibri"/>
          <w:color w:val="000000" w:themeColor="text1"/>
          <w:szCs w:val="20"/>
        </w:rPr>
        <w:t xml:space="preserve">největšími </w:t>
      </w:r>
      <w:r w:rsidR="00A33F67">
        <w:rPr>
          <w:rFonts w:cs="Calibri"/>
          <w:color w:val="000000" w:themeColor="text1"/>
          <w:szCs w:val="20"/>
        </w:rPr>
        <w:t xml:space="preserve">tuzemskými </w:t>
      </w:r>
      <w:r w:rsidRPr="00800525">
        <w:rPr>
          <w:rFonts w:cs="Calibri"/>
          <w:color w:val="000000" w:themeColor="text1"/>
          <w:szCs w:val="20"/>
        </w:rPr>
        <w:t xml:space="preserve">výrobci </w:t>
      </w:r>
      <w:r w:rsidR="00A33F67">
        <w:rPr>
          <w:rFonts w:cs="Calibri"/>
          <w:color w:val="000000" w:themeColor="text1"/>
          <w:szCs w:val="20"/>
        </w:rPr>
        <w:t>střeliva</w:t>
      </w:r>
      <w:r w:rsidR="00022ED4">
        <w:rPr>
          <w:rFonts w:cs="Calibri"/>
          <w:color w:val="000000" w:themeColor="text1"/>
          <w:szCs w:val="20"/>
        </w:rPr>
        <w:t xml:space="preserve"> a</w:t>
      </w:r>
      <w:r w:rsidRPr="00800525">
        <w:rPr>
          <w:rFonts w:cs="Calibri"/>
          <w:color w:val="000000" w:themeColor="text1"/>
          <w:szCs w:val="20"/>
        </w:rPr>
        <w:t xml:space="preserve"> ručních palných zbraní. Obě společnosti jsou dlouhodobými partnery a dodavateli různých </w:t>
      </w:r>
      <w:r w:rsidR="00022ED4">
        <w:rPr>
          <w:rFonts w:cs="Calibri"/>
          <w:color w:val="000000" w:themeColor="text1"/>
          <w:szCs w:val="20"/>
        </w:rPr>
        <w:t>ozbrojených</w:t>
      </w:r>
      <w:r w:rsidRPr="00800525">
        <w:rPr>
          <w:rFonts w:cs="Calibri"/>
          <w:color w:val="000000" w:themeColor="text1"/>
          <w:szCs w:val="20"/>
        </w:rPr>
        <w:t xml:space="preserve"> </w:t>
      </w:r>
      <w:r w:rsidR="00022ED4">
        <w:rPr>
          <w:rFonts w:cs="Calibri"/>
          <w:color w:val="000000" w:themeColor="text1"/>
          <w:szCs w:val="20"/>
        </w:rPr>
        <w:t>složek</w:t>
      </w:r>
      <w:r w:rsidRPr="00800525">
        <w:rPr>
          <w:rFonts w:cs="Calibri"/>
          <w:color w:val="000000" w:themeColor="text1"/>
          <w:szCs w:val="20"/>
        </w:rPr>
        <w:t xml:space="preserve"> po celém světě, včetně mnoha zemí EU a NATO.</w:t>
      </w:r>
    </w:p>
    <w:p w14:paraId="46424A5C" w14:textId="77777777" w:rsidR="00AF268A" w:rsidRDefault="00AF268A" w:rsidP="00101C11">
      <w:pPr>
        <w:rPr>
          <w:b/>
          <w:bCs/>
          <w:szCs w:val="20"/>
        </w:rPr>
      </w:pPr>
    </w:p>
    <w:p w14:paraId="3154734C" w14:textId="6A1A1560" w:rsidR="00813F68" w:rsidRPr="00800525" w:rsidRDefault="00813F68" w:rsidP="00813F68">
      <w:pPr>
        <w:rPr>
          <w:b/>
          <w:bCs/>
        </w:rPr>
      </w:pPr>
      <w:r w:rsidRPr="00800525">
        <w:rPr>
          <w:b/>
          <w:bCs/>
        </w:rPr>
        <w:t xml:space="preserve">O společnosti </w:t>
      </w:r>
      <w:proofErr w:type="spellStart"/>
      <w:r w:rsidRPr="00800525">
        <w:rPr>
          <w:b/>
          <w:bCs/>
        </w:rPr>
        <w:t>Colt</w:t>
      </w:r>
      <w:proofErr w:type="spellEnd"/>
      <w:r w:rsidRPr="00800525">
        <w:rPr>
          <w:b/>
          <w:bCs/>
        </w:rPr>
        <w:t xml:space="preserve"> CZ Group SE</w:t>
      </w:r>
    </w:p>
    <w:p w14:paraId="6C7789B9" w14:textId="05B2EE0D" w:rsidR="00813F68" w:rsidRPr="00800525" w:rsidRDefault="00813F68" w:rsidP="00813F68">
      <w:r w:rsidRPr="00800525">
        <w:t xml:space="preserve">Skupina </w:t>
      </w:r>
      <w:proofErr w:type="spellStart"/>
      <w:r w:rsidRPr="00800525">
        <w:t>Colt</w:t>
      </w:r>
      <w:proofErr w:type="spellEnd"/>
      <w:r w:rsidRPr="00800525">
        <w:t xml:space="preserve"> CZ je jedním z</w:t>
      </w:r>
      <w:r w:rsidRPr="00800525">
        <w:rPr>
          <w:rFonts w:ascii="Cambria Math" w:hAnsi="Cambria Math" w:cs="Cambria Math"/>
        </w:rPr>
        <w:t> </w:t>
      </w:r>
      <w:r w:rsidRPr="00800525">
        <w:t>p</w:t>
      </w:r>
      <w:r w:rsidRPr="00800525">
        <w:rPr>
          <w:rFonts w:cs="Atyp Colt CZ"/>
        </w:rPr>
        <w:t>ř</w:t>
      </w:r>
      <w:r w:rsidRPr="00800525">
        <w:t>edn</w:t>
      </w:r>
      <w:r w:rsidRPr="00800525">
        <w:rPr>
          <w:rFonts w:cs="Atyp Colt CZ"/>
        </w:rPr>
        <w:t>í</w:t>
      </w:r>
      <w:r w:rsidRPr="00800525">
        <w:t>ch sv</w:t>
      </w:r>
      <w:r w:rsidRPr="00800525">
        <w:rPr>
          <w:rFonts w:cs="Atyp Colt CZ"/>
        </w:rPr>
        <w:t>ě</w:t>
      </w:r>
      <w:r w:rsidRPr="00800525">
        <w:t>tov</w:t>
      </w:r>
      <w:r w:rsidRPr="00800525">
        <w:rPr>
          <w:rFonts w:cs="Atyp Colt CZ"/>
        </w:rPr>
        <w:t>ý</w:t>
      </w:r>
      <w:r w:rsidRPr="00800525">
        <w:t>ch v</w:t>
      </w:r>
      <w:r w:rsidRPr="00800525">
        <w:rPr>
          <w:rFonts w:cs="Atyp Colt CZ"/>
        </w:rPr>
        <w:t>ý</w:t>
      </w:r>
      <w:r w:rsidRPr="00800525">
        <w:t>robc</w:t>
      </w:r>
      <w:r w:rsidRPr="00800525">
        <w:rPr>
          <w:rFonts w:cs="Atyp Colt CZ"/>
        </w:rPr>
        <w:t>ů</w:t>
      </w:r>
      <w:r w:rsidRPr="00800525">
        <w:t xml:space="preserve"> ru</w:t>
      </w:r>
      <w:r w:rsidRPr="00800525">
        <w:rPr>
          <w:rFonts w:cs="Atyp Colt CZ"/>
        </w:rPr>
        <w:t>č</w:t>
      </w:r>
      <w:r w:rsidRPr="00800525">
        <w:t>n</w:t>
      </w:r>
      <w:r w:rsidRPr="00800525">
        <w:rPr>
          <w:rFonts w:cs="Atyp Colt CZ"/>
        </w:rPr>
        <w:t>í</w:t>
      </w:r>
      <w:r w:rsidRPr="00800525">
        <w:t>ch paln</w:t>
      </w:r>
      <w:r w:rsidRPr="00800525">
        <w:rPr>
          <w:rFonts w:cs="Atyp Colt CZ"/>
        </w:rPr>
        <w:t>ý</w:t>
      </w:r>
      <w:r w:rsidRPr="00800525">
        <w:t>ch zbran</w:t>
      </w:r>
      <w:r w:rsidRPr="00800525">
        <w:rPr>
          <w:rFonts w:cs="Atyp Colt CZ"/>
        </w:rPr>
        <w:t>í</w:t>
      </w:r>
      <w:r w:rsidRPr="00800525">
        <w:t xml:space="preserve"> a munice pro ozbrojen</w:t>
      </w:r>
      <w:r w:rsidRPr="00800525">
        <w:rPr>
          <w:rFonts w:cs="Atyp Colt CZ"/>
        </w:rPr>
        <w:t>é</w:t>
      </w:r>
      <w:r w:rsidRPr="00800525">
        <w:t xml:space="preserve"> slo</w:t>
      </w:r>
      <w:r w:rsidRPr="00800525">
        <w:rPr>
          <w:rFonts w:cs="Atyp Colt CZ"/>
        </w:rPr>
        <w:t>ž</w:t>
      </w:r>
      <w:r w:rsidRPr="00800525">
        <w:t>ky, osobn</w:t>
      </w:r>
      <w:r w:rsidRPr="00800525">
        <w:rPr>
          <w:rFonts w:cs="Atyp Colt CZ"/>
        </w:rPr>
        <w:t>í</w:t>
      </w:r>
      <w:r w:rsidRPr="00800525">
        <w:t xml:space="preserve"> obranu, lov, sportovn</w:t>
      </w:r>
      <w:r w:rsidRPr="00800525">
        <w:rPr>
          <w:rFonts w:cs="Atyp Colt CZ"/>
        </w:rPr>
        <w:t>í</w:t>
      </w:r>
      <w:r w:rsidRPr="00800525">
        <w:t xml:space="preserve"> st</w:t>
      </w:r>
      <w:r w:rsidRPr="00800525">
        <w:rPr>
          <w:rFonts w:cs="Atyp Colt CZ"/>
        </w:rPr>
        <w:t>ř</w:t>
      </w:r>
      <w:r w:rsidRPr="00800525">
        <w:t>elbu a dal</w:t>
      </w:r>
      <w:r w:rsidRPr="00800525">
        <w:rPr>
          <w:rFonts w:cs="Atyp Colt CZ"/>
        </w:rPr>
        <w:t>ší</w:t>
      </w:r>
      <w:r w:rsidRPr="00800525">
        <w:t xml:space="preserve"> komer</w:t>
      </w:r>
      <w:r w:rsidRPr="00800525">
        <w:rPr>
          <w:rFonts w:cs="Atyp Colt CZ"/>
        </w:rPr>
        <w:t>č</w:t>
      </w:r>
      <w:r w:rsidRPr="00800525">
        <w:t>n</w:t>
      </w:r>
      <w:r w:rsidRPr="00800525">
        <w:rPr>
          <w:rFonts w:cs="Atyp Colt CZ"/>
        </w:rPr>
        <w:t>í</w:t>
      </w:r>
      <w:r w:rsidRPr="00800525">
        <w:t xml:space="preserve"> vyu</w:t>
      </w:r>
      <w:r w:rsidRPr="00800525">
        <w:rPr>
          <w:rFonts w:cs="Atyp Colt CZ"/>
        </w:rPr>
        <w:t>ž</w:t>
      </w:r>
      <w:r w:rsidRPr="00800525">
        <w:t>it</w:t>
      </w:r>
      <w:r w:rsidRPr="00800525">
        <w:rPr>
          <w:rFonts w:cs="Atyp Colt CZ"/>
        </w:rPr>
        <w:t>í</w:t>
      </w:r>
      <w:r w:rsidRPr="00800525">
        <w:t>. Sv</w:t>
      </w:r>
      <w:r w:rsidRPr="00800525">
        <w:rPr>
          <w:rFonts w:cs="Atyp Colt CZ"/>
        </w:rPr>
        <w:t>é</w:t>
      </w:r>
      <w:r w:rsidRPr="00800525">
        <w:t xml:space="preserve"> produkty prod</w:t>
      </w:r>
      <w:r w:rsidRPr="00800525">
        <w:rPr>
          <w:rFonts w:cs="Atyp Colt CZ"/>
        </w:rPr>
        <w:t>á</w:t>
      </w:r>
      <w:r w:rsidRPr="00800525">
        <w:t>v</w:t>
      </w:r>
      <w:r w:rsidRPr="00800525">
        <w:rPr>
          <w:rFonts w:cs="Atyp Colt CZ"/>
        </w:rPr>
        <w:t>á</w:t>
      </w:r>
      <w:r w:rsidRPr="00800525">
        <w:t xml:space="preserve"> p</w:t>
      </w:r>
      <w:r w:rsidRPr="00800525">
        <w:rPr>
          <w:rFonts w:cs="Atyp Colt CZ"/>
        </w:rPr>
        <w:t>ř</w:t>
      </w:r>
      <w:r w:rsidRPr="00800525">
        <w:t>edev</w:t>
      </w:r>
      <w:r w:rsidRPr="00800525">
        <w:rPr>
          <w:rFonts w:cs="Atyp Colt CZ"/>
        </w:rPr>
        <w:t>ší</w:t>
      </w:r>
      <w:r w:rsidRPr="00800525">
        <w:t>m pod zna</w:t>
      </w:r>
      <w:r w:rsidRPr="00800525">
        <w:rPr>
          <w:rFonts w:cs="Atyp Colt CZ"/>
        </w:rPr>
        <w:t>č</w:t>
      </w:r>
      <w:r w:rsidRPr="00800525">
        <w:t xml:space="preserve">kami </w:t>
      </w:r>
      <w:proofErr w:type="spellStart"/>
      <w:r w:rsidRPr="00800525">
        <w:t>Colt</w:t>
      </w:r>
      <w:proofErr w:type="spellEnd"/>
      <w:r w:rsidRPr="00800525">
        <w:t>, CZ (</w:t>
      </w:r>
      <w:r w:rsidRPr="00800525">
        <w:rPr>
          <w:rFonts w:cs="Atyp Colt CZ"/>
        </w:rPr>
        <w:t>Č</w:t>
      </w:r>
      <w:r w:rsidRPr="00800525">
        <w:t>esk</w:t>
      </w:r>
      <w:r w:rsidRPr="00800525">
        <w:rPr>
          <w:rFonts w:cs="Atyp Colt CZ"/>
        </w:rPr>
        <w:t>á</w:t>
      </w:r>
      <w:r w:rsidRPr="00800525">
        <w:t xml:space="preserve"> zbrojovka), </w:t>
      </w:r>
      <w:proofErr w:type="spellStart"/>
      <w:r w:rsidRPr="00800525">
        <w:t>Colt</w:t>
      </w:r>
      <w:proofErr w:type="spellEnd"/>
      <w:r w:rsidRPr="00800525">
        <w:t xml:space="preserve"> </w:t>
      </w:r>
      <w:proofErr w:type="spellStart"/>
      <w:r w:rsidRPr="00800525">
        <w:t>Canada</w:t>
      </w:r>
      <w:proofErr w:type="spellEnd"/>
      <w:r w:rsidRPr="00800525">
        <w:t xml:space="preserve">, CZ-USA, Dan </w:t>
      </w:r>
      <w:proofErr w:type="spellStart"/>
      <w:r w:rsidRPr="00800525">
        <w:t>Wesson</w:t>
      </w:r>
      <w:proofErr w:type="spellEnd"/>
      <w:r w:rsidRPr="00800525">
        <w:t xml:space="preserve">, </w:t>
      </w:r>
      <w:proofErr w:type="spellStart"/>
      <w:r w:rsidRPr="00800525">
        <w:t>Sellier</w:t>
      </w:r>
      <w:proofErr w:type="spellEnd"/>
      <w:r w:rsidRPr="00800525">
        <w:t xml:space="preserve"> &amp; </w:t>
      </w:r>
      <w:proofErr w:type="spellStart"/>
      <w:r w:rsidRPr="00800525">
        <w:t>Bellot</w:t>
      </w:r>
      <w:proofErr w:type="spellEnd"/>
      <w:r w:rsidRPr="00800525">
        <w:t xml:space="preserve">, </w:t>
      </w:r>
      <w:proofErr w:type="spellStart"/>
      <w:r w:rsidRPr="00800525">
        <w:t>swissAA</w:t>
      </w:r>
      <w:proofErr w:type="spellEnd"/>
      <w:r w:rsidRPr="00800525">
        <w:t xml:space="preserve">, </w:t>
      </w:r>
      <w:proofErr w:type="spellStart"/>
      <w:r w:rsidRPr="00800525">
        <w:t>Spuhr</w:t>
      </w:r>
      <w:proofErr w:type="spellEnd"/>
      <w:r w:rsidRPr="00800525">
        <w:t xml:space="preserve"> a 4M Systems.</w:t>
      </w:r>
    </w:p>
    <w:p w14:paraId="0ED7E047" w14:textId="7E85C544" w:rsidR="00F22C2B" w:rsidRPr="00800525" w:rsidRDefault="00813F68" w:rsidP="00BD3D9F">
      <w:pPr>
        <w:rPr>
          <w:rFonts w:cs="Calibri"/>
          <w:i/>
          <w:iCs/>
          <w:color w:val="000000" w:themeColor="text1"/>
          <w:sz w:val="22"/>
          <w:szCs w:val="22"/>
        </w:rPr>
      </w:pPr>
      <w:r w:rsidRPr="00800525">
        <w:t xml:space="preserve">Skupina </w:t>
      </w:r>
      <w:proofErr w:type="spellStart"/>
      <w:r w:rsidRPr="00800525">
        <w:t>Colt</w:t>
      </w:r>
      <w:proofErr w:type="spellEnd"/>
      <w:r w:rsidRPr="00800525">
        <w:t xml:space="preserve"> CZ sídlí v České republice a zaměstnává více než 3 600 lidí ve svých výrobních závodech v České republice, Spojených státech, Kanadě, Švédsku, Švýcarsku a Maďarsku. </w:t>
      </w:r>
      <w:r w:rsidRPr="00800525">
        <w:lastRenderedPageBreak/>
        <w:t>Skupina je ze 5</w:t>
      </w:r>
      <w:r w:rsidR="00800525">
        <w:t>2</w:t>
      </w:r>
      <w:r w:rsidRPr="00800525">
        <w:t>,</w:t>
      </w:r>
      <w:r w:rsidR="00800525">
        <w:t>8</w:t>
      </w:r>
      <w:r w:rsidRPr="00800525">
        <w:t xml:space="preserve"> % vlastněna holdingem Česká zbrojovka </w:t>
      </w:r>
      <w:proofErr w:type="spellStart"/>
      <w:r w:rsidRPr="00800525">
        <w:t>Partners</w:t>
      </w:r>
      <w:proofErr w:type="spellEnd"/>
      <w:r w:rsidRPr="00800525">
        <w:t xml:space="preserve"> SE, z 2</w:t>
      </w:r>
      <w:r w:rsidR="00800525">
        <w:t>6</w:t>
      </w:r>
      <w:r w:rsidRPr="00800525">
        <w:t>,</w:t>
      </w:r>
      <w:r w:rsidR="00800525">
        <w:t>8</w:t>
      </w:r>
      <w:r w:rsidRPr="00800525">
        <w:t xml:space="preserve"> % společností CBC </w:t>
      </w:r>
      <w:proofErr w:type="spellStart"/>
      <w:r w:rsidRPr="00800525">
        <w:t>Europe</w:t>
      </w:r>
      <w:proofErr w:type="spellEnd"/>
      <w:r w:rsidRPr="00800525">
        <w:t xml:space="preserve"> </w:t>
      </w:r>
      <w:proofErr w:type="spellStart"/>
      <w:r w:rsidRPr="00800525">
        <w:t>S.à</w:t>
      </w:r>
      <w:proofErr w:type="spellEnd"/>
      <w:r w:rsidRPr="00800525">
        <w:t xml:space="preserve"> </w:t>
      </w:r>
      <w:proofErr w:type="spellStart"/>
      <w:r w:rsidRPr="00800525">
        <w:t>r.l</w:t>
      </w:r>
      <w:proofErr w:type="spellEnd"/>
      <w:r w:rsidRPr="00800525">
        <w:t xml:space="preserve">. a </w:t>
      </w:r>
      <w:r w:rsidR="00800525">
        <w:t>20</w:t>
      </w:r>
      <w:r w:rsidRPr="00800525">
        <w:t>,</w:t>
      </w:r>
      <w:r w:rsidR="00800525">
        <w:t>4</w:t>
      </w:r>
      <w:r w:rsidRPr="00800525">
        <w:t xml:space="preserve"> % podíl </w:t>
      </w:r>
      <w:proofErr w:type="gramStart"/>
      <w:r w:rsidRPr="00800525">
        <w:t>tvoří</w:t>
      </w:r>
      <w:proofErr w:type="gramEnd"/>
      <w:r w:rsidRPr="00800525">
        <w:t xml:space="preserve"> veřejně obchodované akcie.</w:t>
      </w:r>
    </w:p>
    <w:p w14:paraId="0AEEF7C5" w14:textId="6403703E" w:rsidR="007D5CA4" w:rsidRPr="00800525" w:rsidRDefault="00813F68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800525">
        <w:rPr>
          <w:rFonts w:cs="Calibri"/>
          <w:b/>
          <w:bCs/>
          <w:color w:val="000000" w:themeColor="text1"/>
          <w:szCs w:val="20"/>
        </w:rPr>
        <w:t xml:space="preserve">Kontakt pro média                             </w:t>
      </w:r>
      <w:r w:rsidR="007D5CA4" w:rsidRPr="00800525">
        <w:rPr>
          <w:rFonts w:cs="Calibri"/>
          <w:b/>
          <w:bCs/>
          <w:color w:val="000000" w:themeColor="text1"/>
          <w:szCs w:val="20"/>
        </w:rPr>
        <w:tab/>
      </w:r>
      <w:r w:rsidR="007D5CA4" w:rsidRPr="00800525">
        <w:rPr>
          <w:rFonts w:cs="Calibri"/>
          <w:b/>
          <w:bCs/>
          <w:color w:val="000000" w:themeColor="text1"/>
          <w:szCs w:val="20"/>
        </w:rPr>
        <w:tab/>
      </w:r>
      <w:r w:rsidR="007D5CA4" w:rsidRPr="00800525">
        <w:rPr>
          <w:rFonts w:cs="Calibri"/>
          <w:b/>
          <w:bCs/>
          <w:color w:val="000000" w:themeColor="text1"/>
          <w:szCs w:val="20"/>
        </w:rPr>
        <w:tab/>
      </w:r>
      <w:r w:rsidRPr="00800525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0CA3F04D" w14:textId="77777777" w:rsidR="007D5CA4" w:rsidRPr="00800525" w:rsidRDefault="007D5CA4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08466223" w14:textId="77777777" w:rsidR="007D5CA4" w:rsidRPr="00800525" w:rsidRDefault="007D5CA4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Eva Svobodová</w:t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  <w:t>Klára Šípová</w:t>
      </w:r>
    </w:p>
    <w:p w14:paraId="0F2F99FB" w14:textId="6E5C9925" w:rsidR="007D5CA4" w:rsidRPr="00800525" w:rsidRDefault="00813F68" w:rsidP="007D5CA4">
      <w:pPr>
        <w:spacing w:before="0" w:after="0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ředitelka pro vnější vztahy</w:t>
      </w:r>
      <w:r w:rsidR="007D5CA4" w:rsidRPr="00800525">
        <w:rPr>
          <w:rFonts w:cs="Calibri"/>
          <w:color w:val="000000" w:themeColor="text1"/>
          <w:szCs w:val="20"/>
        </w:rPr>
        <w:tab/>
      </w:r>
      <w:r w:rsidR="007D5CA4" w:rsidRPr="00800525">
        <w:rPr>
          <w:rFonts w:cs="Calibri"/>
          <w:color w:val="000000" w:themeColor="text1"/>
          <w:szCs w:val="20"/>
        </w:rPr>
        <w:tab/>
      </w:r>
      <w:r w:rsidR="007D5CA4" w:rsidRPr="00800525">
        <w:rPr>
          <w:rFonts w:cs="Calibri"/>
          <w:color w:val="000000" w:themeColor="text1"/>
          <w:szCs w:val="20"/>
        </w:rPr>
        <w:tab/>
      </w:r>
      <w:r w:rsidR="007D5CA4" w:rsidRPr="00800525">
        <w:rPr>
          <w:rFonts w:cs="Calibri"/>
          <w:color w:val="000000" w:themeColor="text1"/>
          <w:szCs w:val="20"/>
        </w:rPr>
        <w:tab/>
        <w:t xml:space="preserve"> </w:t>
      </w:r>
      <w:r w:rsidRPr="00800525">
        <w:rPr>
          <w:rFonts w:cs="Calibri"/>
          <w:color w:val="000000" w:themeColor="text1"/>
          <w:szCs w:val="20"/>
        </w:rPr>
        <w:t xml:space="preserve">           Investor Relations</w:t>
      </w:r>
    </w:p>
    <w:p w14:paraId="3032EDAE" w14:textId="77777777" w:rsidR="007D5CA4" w:rsidRPr="00800525" w:rsidRDefault="007D5CA4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800525">
        <w:rPr>
          <w:rFonts w:cs="Calibri"/>
          <w:color w:val="000000" w:themeColor="text1"/>
          <w:szCs w:val="20"/>
        </w:rPr>
        <w:t>Colt</w:t>
      </w:r>
      <w:proofErr w:type="spellEnd"/>
      <w:r w:rsidRPr="00800525">
        <w:rPr>
          <w:rFonts w:cs="Calibri"/>
          <w:color w:val="000000" w:themeColor="text1"/>
          <w:szCs w:val="20"/>
        </w:rPr>
        <w:t xml:space="preserve"> CZ Group SE</w:t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</w:r>
      <w:proofErr w:type="spellStart"/>
      <w:r w:rsidRPr="00800525">
        <w:rPr>
          <w:rFonts w:cs="Calibri"/>
          <w:color w:val="000000" w:themeColor="text1"/>
          <w:szCs w:val="20"/>
        </w:rPr>
        <w:t>Colt</w:t>
      </w:r>
      <w:proofErr w:type="spellEnd"/>
      <w:r w:rsidRPr="00800525">
        <w:rPr>
          <w:rFonts w:cs="Calibri"/>
          <w:color w:val="000000" w:themeColor="text1"/>
          <w:szCs w:val="20"/>
        </w:rPr>
        <w:t xml:space="preserve"> CZ Group SE</w:t>
      </w:r>
    </w:p>
    <w:p w14:paraId="2CD4E83B" w14:textId="3F64DB41" w:rsidR="007D5CA4" w:rsidRPr="00800525" w:rsidRDefault="00813F68" w:rsidP="007D5CA4">
      <w:pPr>
        <w:spacing w:before="0" w:after="0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Tel.</w:t>
      </w:r>
      <w:r w:rsidR="007D5CA4" w:rsidRPr="00800525">
        <w:rPr>
          <w:rFonts w:cs="Calibri"/>
          <w:color w:val="000000" w:themeColor="text1"/>
          <w:szCs w:val="20"/>
        </w:rPr>
        <w:t>: +420 735 793 656</w:t>
      </w:r>
      <w:r w:rsidR="007D5CA4" w:rsidRPr="00800525">
        <w:rPr>
          <w:rFonts w:cs="Calibri"/>
          <w:color w:val="000000" w:themeColor="text1"/>
          <w:szCs w:val="20"/>
        </w:rPr>
        <w:tab/>
      </w:r>
      <w:r w:rsidR="007D5CA4" w:rsidRPr="00800525">
        <w:rPr>
          <w:rFonts w:cs="Calibri"/>
          <w:color w:val="000000" w:themeColor="text1"/>
          <w:szCs w:val="20"/>
        </w:rPr>
        <w:tab/>
      </w:r>
      <w:r w:rsidR="007D5CA4" w:rsidRPr="00800525">
        <w:rPr>
          <w:rFonts w:cs="Calibri"/>
          <w:color w:val="000000" w:themeColor="text1"/>
          <w:szCs w:val="20"/>
        </w:rPr>
        <w:tab/>
      </w:r>
      <w:r w:rsidR="007D5CA4" w:rsidRPr="00800525">
        <w:rPr>
          <w:rFonts w:cs="Calibri"/>
          <w:color w:val="000000" w:themeColor="text1"/>
          <w:szCs w:val="20"/>
        </w:rPr>
        <w:tab/>
      </w:r>
      <w:r w:rsidR="007D5CA4"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ab/>
        <w:t>Tel.</w:t>
      </w:r>
      <w:r w:rsidR="007D5CA4" w:rsidRPr="00800525">
        <w:rPr>
          <w:rFonts w:cs="Calibri"/>
          <w:color w:val="000000" w:themeColor="text1"/>
          <w:szCs w:val="20"/>
        </w:rPr>
        <w:t>: + 420 724 255 715</w:t>
      </w:r>
      <w:r w:rsidR="007D5CA4" w:rsidRPr="00800525">
        <w:rPr>
          <w:rFonts w:cs="Calibri"/>
          <w:color w:val="000000" w:themeColor="text1"/>
          <w:szCs w:val="20"/>
        </w:rPr>
        <w:tab/>
      </w:r>
    </w:p>
    <w:p w14:paraId="7EDDE5DD" w14:textId="77777777" w:rsidR="007D5CA4" w:rsidRPr="00800525" w:rsidRDefault="007D5CA4" w:rsidP="007D5CA4">
      <w:pPr>
        <w:spacing w:before="0" w:after="0"/>
      </w:pPr>
      <w:r w:rsidRPr="00800525">
        <w:rPr>
          <w:rFonts w:cs="Calibri"/>
          <w:color w:val="000000" w:themeColor="text1"/>
          <w:szCs w:val="20"/>
        </w:rPr>
        <w:t xml:space="preserve">email: </w:t>
      </w:r>
      <w:r w:rsidRPr="00800525">
        <w:rPr>
          <w:szCs w:val="20"/>
        </w:rPr>
        <w:t>media@coltczgroup.com</w:t>
      </w:r>
      <w:r w:rsidRPr="00800525">
        <w:rPr>
          <w:szCs w:val="20"/>
        </w:rPr>
        <w:tab/>
      </w:r>
      <w:r w:rsidRPr="00800525">
        <w:rPr>
          <w:szCs w:val="20"/>
        </w:rPr>
        <w:tab/>
      </w:r>
      <w:r w:rsidRPr="00800525">
        <w:rPr>
          <w:szCs w:val="20"/>
        </w:rPr>
        <w:tab/>
      </w:r>
      <w:r w:rsidRPr="00800525">
        <w:rPr>
          <w:szCs w:val="20"/>
        </w:rPr>
        <w:tab/>
      </w:r>
      <w:r w:rsidRPr="00800525">
        <w:rPr>
          <w:rFonts w:cs="Calibri"/>
          <w:color w:val="000000" w:themeColor="text1"/>
          <w:szCs w:val="20"/>
        </w:rPr>
        <w:t xml:space="preserve">email: </w:t>
      </w:r>
      <w:r w:rsidRPr="00800525">
        <w:rPr>
          <w:szCs w:val="20"/>
        </w:rPr>
        <w:t>sipova@coltczgroup.com</w:t>
      </w:r>
    </w:p>
    <w:p w14:paraId="7A8BD6DB" w14:textId="0633C3E6" w:rsidR="00BD3D9F" w:rsidRPr="00800525" w:rsidRDefault="00BD3D9F" w:rsidP="00D876DD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</w:p>
    <w:sectPr w:rsidR="00BD3D9F" w:rsidRPr="00800525" w:rsidSect="00080F1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63420" w14:textId="77777777" w:rsidR="003750B9" w:rsidRDefault="003750B9" w:rsidP="006547EF">
      <w:pPr>
        <w:spacing w:before="0" w:after="0"/>
      </w:pPr>
      <w:r>
        <w:separator/>
      </w:r>
    </w:p>
  </w:endnote>
  <w:endnote w:type="continuationSeparator" w:id="0">
    <w:p w14:paraId="726FF38C" w14:textId="77777777" w:rsidR="003750B9" w:rsidRDefault="003750B9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43C18FC1-FA08-407A-A36D-F3A46BFBB5B3}"/>
    <w:embedBold r:id="rId2" w:fontKey="{CE07C14A-0511-4589-846F-8FE150746D01}"/>
    <w:embedItalic r:id="rId3" w:fontKey="{C38BE0D4-3687-42D9-9102-8928E35AE46A}"/>
    <w:embedBoldItalic r:id="rId4" w:fontKey="{D868F183-5D2E-47EF-9F87-2FC998E5A9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524E13E-D1C8-4AC4-8E8D-C779EA2E8ED9}"/>
    <w:embedBold r:id="rId6" w:fontKey="{2749B6C3-D603-4687-95BD-731C64CDF817}"/>
    <w:embedItalic r:id="rId7" w:fontKey="{0455CAFF-6172-42D8-85E8-311CFB39EB49}"/>
    <w:embedBoldItalic r:id="rId8" w:fontKey="{D1D98242-E30B-4618-A655-0B609DC1BA43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1A94AAF-9C44-4C41-89AE-8529E4C91FD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F712914-CAF0-49D7-B2EF-0BC88C9CB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108DB" w14:textId="6BD33C2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EB4733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EB4733" w:rsidRPr="003461FE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082DA" w14:textId="77777777" w:rsidR="003750B9" w:rsidRDefault="003750B9" w:rsidP="006547EF">
      <w:pPr>
        <w:spacing w:before="0" w:after="0"/>
      </w:pPr>
      <w:r>
        <w:separator/>
      </w:r>
    </w:p>
  </w:footnote>
  <w:footnote w:type="continuationSeparator" w:id="0">
    <w:p w14:paraId="275D91F8" w14:textId="77777777" w:rsidR="003750B9" w:rsidRDefault="003750B9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452E2"/>
    <w:multiLevelType w:val="hybridMultilevel"/>
    <w:tmpl w:val="ED0226F4"/>
    <w:lvl w:ilvl="0" w:tplc="AEC0A4F2">
      <w:start w:val="1"/>
      <w:numFmt w:val="bullet"/>
      <w:lvlText w:val="▶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58171591">
    <w:abstractNumId w:val="0"/>
  </w:num>
  <w:num w:numId="2" w16cid:durableId="1393582894">
    <w:abstractNumId w:val="8"/>
  </w:num>
  <w:num w:numId="3" w16cid:durableId="124394110">
    <w:abstractNumId w:val="5"/>
  </w:num>
  <w:num w:numId="4" w16cid:durableId="631641802">
    <w:abstractNumId w:val="11"/>
  </w:num>
  <w:num w:numId="5" w16cid:durableId="1215778394">
    <w:abstractNumId w:val="9"/>
  </w:num>
  <w:num w:numId="6" w16cid:durableId="1230771740">
    <w:abstractNumId w:val="4"/>
  </w:num>
  <w:num w:numId="7" w16cid:durableId="281111811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234517799">
    <w:abstractNumId w:val="1"/>
  </w:num>
  <w:num w:numId="9" w16cid:durableId="569315126">
    <w:abstractNumId w:val="14"/>
  </w:num>
  <w:num w:numId="10" w16cid:durableId="1700348953">
    <w:abstractNumId w:val="13"/>
  </w:num>
  <w:num w:numId="11" w16cid:durableId="1556622027">
    <w:abstractNumId w:val="6"/>
  </w:num>
  <w:num w:numId="12" w16cid:durableId="1143766924">
    <w:abstractNumId w:val="1"/>
  </w:num>
  <w:num w:numId="13" w16cid:durableId="2017464729">
    <w:abstractNumId w:val="2"/>
  </w:num>
  <w:num w:numId="14" w16cid:durableId="76948458">
    <w:abstractNumId w:val="10"/>
  </w:num>
  <w:num w:numId="15" w16cid:durableId="841168866">
    <w:abstractNumId w:val="12"/>
  </w:num>
  <w:num w:numId="16" w16cid:durableId="1870876023">
    <w:abstractNumId w:val="7"/>
  </w:num>
  <w:num w:numId="17" w16cid:durableId="182715810">
    <w:abstractNumId w:val="1"/>
  </w:num>
  <w:num w:numId="18" w16cid:durableId="165101171">
    <w:abstractNumId w:val="1"/>
  </w:num>
  <w:num w:numId="19" w16cid:durableId="1041589070">
    <w:abstractNumId w:val="1"/>
  </w:num>
  <w:num w:numId="20" w16cid:durableId="141119288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07330"/>
    <w:rsid w:val="000075CB"/>
    <w:rsid w:val="0001238C"/>
    <w:rsid w:val="00022ED4"/>
    <w:rsid w:val="00023C8A"/>
    <w:rsid w:val="0002466C"/>
    <w:rsid w:val="00031DCA"/>
    <w:rsid w:val="00032590"/>
    <w:rsid w:val="00040F8D"/>
    <w:rsid w:val="000469CC"/>
    <w:rsid w:val="000579FE"/>
    <w:rsid w:val="0006390A"/>
    <w:rsid w:val="00064D2F"/>
    <w:rsid w:val="00067C03"/>
    <w:rsid w:val="00075BE6"/>
    <w:rsid w:val="00080F10"/>
    <w:rsid w:val="00085158"/>
    <w:rsid w:val="000D0661"/>
    <w:rsid w:val="000D1109"/>
    <w:rsid w:val="000D28BD"/>
    <w:rsid w:val="000D4999"/>
    <w:rsid w:val="000F12DC"/>
    <w:rsid w:val="000F7895"/>
    <w:rsid w:val="00101C11"/>
    <w:rsid w:val="00106FA4"/>
    <w:rsid w:val="0011114F"/>
    <w:rsid w:val="00112E77"/>
    <w:rsid w:val="0011598F"/>
    <w:rsid w:val="001207D7"/>
    <w:rsid w:val="001223D1"/>
    <w:rsid w:val="00137361"/>
    <w:rsid w:val="00141ED8"/>
    <w:rsid w:val="00141EFD"/>
    <w:rsid w:val="0014227C"/>
    <w:rsid w:val="001439B2"/>
    <w:rsid w:val="00154F03"/>
    <w:rsid w:val="00166A11"/>
    <w:rsid w:val="00181D60"/>
    <w:rsid w:val="00185223"/>
    <w:rsid w:val="00193EE8"/>
    <w:rsid w:val="001B075A"/>
    <w:rsid w:val="001B0AD0"/>
    <w:rsid w:val="001C3845"/>
    <w:rsid w:val="001C5673"/>
    <w:rsid w:val="001C5CA6"/>
    <w:rsid w:val="001F70F6"/>
    <w:rsid w:val="001F7714"/>
    <w:rsid w:val="0020291C"/>
    <w:rsid w:val="002060BF"/>
    <w:rsid w:val="0022636E"/>
    <w:rsid w:val="002338A1"/>
    <w:rsid w:val="0024081D"/>
    <w:rsid w:val="00253DC5"/>
    <w:rsid w:val="00256E81"/>
    <w:rsid w:val="00261491"/>
    <w:rsid w:val="00273164"/>
    <w:rsid w:val="002808BD"/>
    <w:rsid w:val="00280934"/>
    <w:rsid w:val="0028551C"/>
    <w:rsid w:val="0029223D"/>
    <w:rsid w:val="00294600"/>
    <w:rsid w:val="002955BA"/>
    <w:rsid w:val="002B4FA7"/>
    <w:rsid w:val="002B6B3D"/>
    <w:rsid w:val="002C1BD4"/>
    <w:rsid w:val="002C7F14"/>
    <w:rsid w:val="002D0D79"/>
    <w:rsid w:val="002D1D6E"/>
    <w:rsid w:val="002E7110"/>
    <w:rsid w:val="002F1333"/>
    <w:rsid w:val="002F1EB7"/>
    <w:rsid w:val="002F6C00"/>
    <w:rsid w:val="002F6D00"/>
    <w:rsid w:val="003048B2"/>
    <w:rsid w:val="00305DA3"/>
    <w:rsid w:val="0030624C"/>
    <w:rsid w:val="0032033D"/>
    <w:rsid w:val="00327F29"/>
    <w:rsid w:val="00336577"/>
    <w:rsid w:val="0034239F"/>
    <w:rsid w:val="00344DC2"/>
    <w:rsid w:val="00346CFF"/>
    <w:rsid w:val="00363EE6"/>
    <w:rsid w:val="00364F2B"/>
    <w:rsid w:val="00365414"/>
    <w:rsid w:val="0037428E"/>
    <w:rsid w:val="003750B9"/>
    <w:rsid w:val="003761C7"/>
    <w:rsid w:val="00387888"/>
    <w:rsid w:val="003A26C2"/>
    <w:rsid w:val="003C14A4"/>
    <w:rsid w:val="003C62F5"/>
    <w:rsid w:val="0041654A"/>
    <w:rsid w:val="004261DC"/>
    <w:rsid w:val="0042634E"/>
    <w:rsid w:val="004406BA"/>
    <w:rsid w:val="00446D64"/>
    <w:rsid w:val="00455ADF"/>
    <w:rsid w:val="00455BC6"/>
    <w:rsid w:val="00460B55"/>
    <w:rsid w:val="00463068"/>
    <w:rsid w:val="004718A8"/>
    <w:rsid w:val="00471995"/>
    <w:rsid w:val="00471E2F"/>
    <w:rsid w:val="00494A2F"/>
    <w:rsid w:val="004B2B5F"/>
    <w:rsid w:val="004B518D"/>
    <w:rsid w:val="004C2966"/>
    <w:rsid w:val="004C4460"/>
    <w:rsid w:val="004C4C38"/>
    <w:rsid w:val="004C5C91"/>
    <w:rsid w:val="004C6FC1"/>
    <w:rsid w:val="004D78F8"/>
    <w:rsid w:val="004E7C09"/>
    <w:rsid w:val="004F064E"/>
    <w:rsid w:val="004F68EC"/>
    <w:rsid w:val="00500F28"/>
    <w:rsid w:val="00513F3A"/>
    <w:rsid w:val="005163A5"/>
    <w:rsid w:val="005166BE"/>
    <w:rsid w:val="00544659"/>
    <w:rsid w:val="0057680B"/>
    <w:rsid w:val="00580143"/>
    <w:rsid w:val="005870A3"/>
    <w:rsid w:val="005877B2"/>
    <w:rsid w:val="0059405D"/>
    <w:rsid w:val="0059427F"/>
    <w:rsid w:val="005A08CA"/>
    <w:rsid w:val="005A44E1"/>
    <w:rsid w:val="005B2441"/>
    <w:rsid w:val="005C30E4"/>
    <w:rsid w:val="005C4221"/>
    <w:rsid w:val="005C5E6F"/>
    <w:rsid w:val="005D052D"/>
    <w:rsid w:val="005D5074"/>
    <w:rsid w:val="005E6D79"/>
    <w:rsid w:val="005F438E"/>
    <w:rsid w:val="005F55FF"/>
    <w:rsid w:val="005F56D4"/>
    <w:rsid w:val="006037CD"/>
    <w:rsid w:val="00606779"/>
    <w:rsid w:val="00607036"/>
    <w:rsid w:val="00607363"/>
    <w:rsid w:val="00614DB5"/>
    <w:rsid w:val="00616D6A"/>
    <w:rsid w:val="0061745C"/>
    <w:rsid w:val="00624F2A"/>
    <w:rsid w:val="006503F9"/>
    <w:rsid w:val="006547EF"/>
    <w:rsid w:val="00654F9E"/>
    <w:rsid w:val="006570D5"/>
    <w:rsid w:val="0066162A"/>
    <w:rsid w:val="0066170E"/>
    <w:rsid w:val="006625C9"/>
    <w:rsid w:val="00671C35"/>
    <w:rsid w:val="00672181"/>
    <w:rsid w:val="00680931"/>
    <w:rsid w:val="00682C36"/>
    <w:rsid w:val="00691078"/>
    <w:rsid w:val="006970A9"/>
    <w:rsid w:val="006C0A2C"/>
    <w:rsid w:val="006C35D2"/>
    <w:rsid w:val="006E7A34"/>
    <w:rsid w:val="006F190F"/>
    <w:rsid w:val="006F46AD"/>
    <w:rsid w:val="006F5A77"/>
    <w:rsid w:val="006F5BA9"/>
    <w:rsid w:val="00702CF1"/>
    <w:rsid w:val="00702CF9"/>
    <w:rsid w:val="00707179"/>
    <w:rsid w:val="00710332"/>
    <w:rsid w:val="007201A6"/>
    <w:rsid w:val="00721002"/>
    <w:rsid w:val="00732523"/>
    <w:rsid w:val="007329AF"/>
    <w:rsid w:val="00744D82"/>
    <w:rsid w:val="007506E3"/>
    <w:rsid w:val="00752BB9"/>
    <w:rsid w:val="0076063D"/>
    <w:rsid w:val="0076476C"/>
    <w:rsid w:val="007715E4"/>
    <w:rsid w:val="00773130"/>
    <w:rsid w:val="00782435"/>
    <w:rsid w:val="007851B9"/>
    <w:rsid w:val="00795ED0"/>
    <w:rsid w:val="0079649E"/>
    <w:rsid w:val="007A0A74"/>
    <w:rsid w:val="007A3121"/>
    <w:rsid w:val="007A5D07"/>
    <w:rsid w:val="007A69DA"/>
    <w:rsid w:val="007B155C"/>
    <w:rsid w:val="007B6BB8"/>
    <w:rsid w:val="007D0463"/>
    <w:rsid w:val="007D0534"/>
    <w:rsid w:val="007D5CA4"/>
    <w:rsid w:val="00800525"/>
    <w:rsid w:val="0080177F"/>
    <w:rsid w:val="00813F68"/>
    <w:rsid w:val="008215BB"/>
    <w:rsid w:val="00846B9C"/>
    <w:rsid w:val="0085055B"/>
    <w:rsid w:val="0085140F"/>
    <w:rsid w:val="008627DF"/>
    <w:rsid w:val="00866DF8"/>
    <w:rsid w:val="00876CEA"/>
    <w:rsid w:val="00890F40"/>
    <w:rsid w:val="00894C2D"/>
    <w:rsid w:val="008A138E"/>
    <w:rsid w:val="008A5AE6"/>
    <w:rsid w:val="008B54FB"/>
    <w:rsid w:val="008B58FB"/>
    <w:rsid w:val="008C643D"/>
    <w:rsid w:val="008E3B36"/>
    <w:rsid w:val="008F1D19"/>
    <w:rsid w:val="008F385E"/>
    <w:rsid w:val="008F4497"/>
    <w:rsid w:val="00934036"/>
    <w:rsid w:val="00946042"/>
    <w:rsid w:val="009520A3"/>
    <w:rsid w:val="009627C4"/>
    <w:rsid w:val="00965283"/>
    <w:rsid w:val="00974591"/>
    <w:rsid w:val="009819F1"/>
    <w:rsid w:val="0098762D"/>
    <w:rsid w:val="009A056D"/>
    <w:rsid w:val="009A0E36"/>
    <w:rsid w:val="009A743B"/>
    <w:rsid w:val="009B67D4"/>
    <w:rsid w:val="009C34C4"/>
    <w:rsid w:val="009C6224"/>
    <w:rsid w:val="009D13A4"/>
    <w:rsid w:val="009E1C21"/>
    <w:rsid w:val="009E3FA6"/>
    <w:rsid w:val="009E4BED"/>
    <w:rsid w:val="009E60FD"/>
    <w:rsid w:val="009F1B40"/>
    <w:rsid w:val="009F2C30"/>
    <w:rsid w:val="009F5151"/>
    <w:rsid w:val="009F58BB"/>
    <w:rsid w:val="009F5E3D"/>
    <w:rsid w:val="00A021F2"/>
    <w:rsid w:val="00A0443C"/>
    <w:rsid w:val="00A1011E"/>
    <w:rsid w:val="00A140A3"/>
    <w:rsid w:val="00A251E8"/>
    <w:rsid w:val="00A27A78"/>
    <w:rsid w:val="00A318E9"/>
    <w:rsid w:val="00A33F67"/>
    <w:rsid w:val="00A462F4"/>
    <w:rsid w:val="00A61256"/>
    <w:rsid w:val="00A6284F"/>
    <w:rsid w:val="00A64B50"/>
    <w:rsid w:val="00A65523"/>
    <w:rsid w:val="00A71F1F"/>
    <w:rsid w:val="00A7755A"/>
    <w:rsid w:val="00A90173"/>
    <w:rsid w:val="00A9686E"/>
    <w:rsid w:val="00A9724C"/>
    <w:rsid w:val="00AA1109"/>
    <w:rsid w:val="00AA118F"/>
    <w:rsid w:val="00AA576E"/>
    <w:rsid w:val="00AB6DCC"/>
    <w:rsid w:val="00AD3106"/>
    <w:rsid w:val="00AF268A"/>
    <w:rsid w:val="00B271FA"/>
    <w:rsid w:val="00B31869"/>
    <w:rsid w:val="00B4712B"/>
    <w:rsid w:val="00B51FC4"/>
    <w:rsid w:val="00B571A7"/>
    <w:rsid w:val="00B64F9F"/>
    <w:rsid w:val="00B67303"/>
    <w:rsid w:val="00B7225F"/>
    <w:rsid w:val="00B75FC8"/>
    <w:rsid w:val="00B9174E"/>
    <w:rsid w:val="00B97801"/>
    <w:rsid w:val="00BA1485"/>
    <w:rsid w:val="00BA1B30"/>
    <w:rsid w:val="00BA5713"/>
    <w:rsid w:val="00BB5E9D"/>
    <w:rsid w:val="00BB6082"/>
    <w:rsid w:val="00BC6C0E"/>
    <w:rsid w:val="00BD3D9F"/>
    <w:rsid w:val="00BD52CE"/>
    <w:rsid w:val="00BE0F69"/>
    <w:rsid w:val="00BE47BD"/>
    <w:rsid w:val="00BE7D56"/>
    <w:rsid w:val="00BF0532"/>
    <w:rsid w:val="00BF05CD"/>
    <w:rsid w:val="00BF2D9D"/>
    <w:rsid w:val="00BF5574"/>
    <w:rsid w:val="00BF595F"/>
    <w:rsid w:val="00C03272"/>
    <w:rsid w:val="00C07127"/>
    <w:rsid w:val="00C07A40"/>
    <w:rsid w:val="00C25207"/>
    <w:rsid w:val="00C27A16"/>
    <w:rsid w:val="00C46682"/>
    <w:rsid w:val="00C52920"/>
    <w:rsid w:val="00C53366"/>
    <w:rsid w:val="00C56BFA"/>
    <w:rsid w:val="00C76BD8"/>
    <w:rsid w:val="00C84DF2"/>
    <w:rsid w:val="00C9232A"/>
    <w:rsid w:val="00C96072"/>
    <w:rsid w:val="00CC53D0"/>
    <w:rsid w:val="00CD1D91"/>
    <w:rsid w:val="00CD4C3A"/>
    <w:rsid w:val="00CF7EC4"/>
    <w:rsid w:val="00D0385E"/>
    <w:rsid w:val="00D07CA1"/>
    <w:rsid w:val="00D162F4"/>
    <w:rsid w:val="00D22053"/>
    <w:rsid w:val="00D2595B"/>
    <w:rsid w:val="00D31DA1"/>
    <w:rsid w:val="00D44564"/>
    <w:rsid w:val="00D60D73"/>
    <w:rsid w:val="00D7187B"/>
    <w:rsid w:val="00D74F72"/>
    <w:rsid w:val="00D76CAC"/>
    <w:rsid w:val="00D82DB4"/>
    <w:rsid w:val="00D876DD"/>
    <w:rsid w:val="00DB71BE"/>
    <w:rsid w:val="00DC2B5A"/>
    <w:rsid w:val="00DC6F30"/>
    <w:rsid w:val="00DD0E85"/>
    <w:rsid w:val="00DE61D3"/>
    <w:rsid w:val="00DF7943"/>
    <w:rsid w:val="00E06658"/>
    <w:rsid w:val="00E06F88"/>
    <w:rsid w:val="00E10264"/>
    <w:rsid w:val="00E11853"/>
    <w:rsid w:val="00E119A1"/>
    <w:rsid w:val="00E1723F"/>
    <w:rsid w:val="00E22375"/>
    <w:rsid w:val="00E26188"/>
    <w:rsid w:val="00E3774A"/>
    <w:rsid w:val="00E442B3"/>
    <w:rsid w:val="00E443C0"/>
    <w:rsid w:val="00E56AB0"/>
    <w:rsid w:val="00E76942"/>
    <w:rsid w:val="00E93486"/>
    <w:rsid w:val="00E94E72"/>
    <w:rsid w:val="00EB4733"/>
    <w:rsid w:val="00EC02BF"/>
    <w:rsid w:val="00EC20E0"/>
    <w:rsid w:val="00EC7039"/>
    <w:rsid w:val="00EC726E"/>
    <w:rsid w:val="00EC77D6"/>
    <w:rsid w:val="00EC7BF9"/>
    <w:rsid w:val="00ED23DD"/>
    <w:rsid w:val="00EE4923"/>
    <w:rsid w:val="00F17FFD"/>
    <w:rsid w:val="00F22C2B"/>
    <w:rsid w:val="00F31E56"/>
    <w:rsid w:val="00F42AA7"/>
    <w:rsid w:val="00F46300"/>
    <w:rsid w:val="00F51BDA"/>
    <w:rsid w:val="00F72012"/>
    <w:rsid w:val="00F73D6B"/>
    <w:rsid w:val="00F9175B"/>
    <w:rsid w:val="00FA0C93"/>
    <w:rsid w:val="00FA3C70"/>
    <w:rsid w:val="00FC2118"/>
    <w:rsid w:val="00FC7A29"/>
    <w:rsid w:val="00FD3306"/>
    <w:rsid w:val="00F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9C49D488-9CA8-4567-8B37-08ED22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  <w:style w:type="table" w:styleId="Mkatabulky">
    <w:name w:val="Table Grid"/>
    <w:basedOn w:val="Normlntabulka"/>
    <w:uiPriority w:val="39"/>
    <w:rsid w:val="00744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2zvraznn3">
    <w:name w:val="Grid Table 2 Accent 3"/>
    <w:basedOn w:val="Normlntabulka"/>
    <w:uiPriority w:val="47"/>
    <w:rsid w:val="009E4BED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9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3.xml><?xml version="1.0" encoding="utf-8"?>
<ds:datastoreItem xmlns:ds="http://schemas.openxmlformats.org/officeDocument/2006/customXml" ds:itemID="{1069E613-967A-431A-8015-705E11515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0</TotalTime>
  <Pages>2</Pages>
  <Words>487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Eva SVOBODOVÁ</cp:lastModifiedBy>
  <cp:revision>2</cp:revision>
  <dcterms:created xsi:type="dcterms:W3CDTF">2024-07-16T13:33:00Z</dcterms:created>
  <dcterms:modified xsi:type="dcterms:W3CDTF">2024-07-16T13:33:00Z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