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C504" w14:textId="48674D27" w:rsidR="00C7601C" w:rsidRPr="004D3F72" w:rsidRDefault="00C7601C" w:rsidP="00475B2E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b/>
          <w:sz w:val="32"/>
          <w:szCs w:val="32"/>
        </w:rPr>
      </w:pPr>
      <w:r w:rsidRPr="004D3F72">
        <w:rPr>
          <w:rFonts w:ascii="Atyp Colt CZ" w:hAnsi="Atyp Colt CZ"/>
          <w:b/>
          <w:sz w:val="32"/>
          <w:szCs w:val="32"/>
        </w:rPr>
        <w:t xml:space="preserve">Žádost akcionáře o vysvětlení k návrhu rozhodnutí valné hromady mimo zasedání valné hromady (rozhodování </w:t>
      </w:r>
      <w:r w:rsidRPr="00C7601C">
        <w:rPr>
          <w:rFonts w:ascii="Atyp Colt CZ" w:hAnsi="Atyp Colt CZ"/>
          <w:b/>
          <w:i/>
          <w:iCs/>
          <w:sz w:val="32"/>
          <w:szCs w:val="32"/>
        </w:rPr>
        <w:t>per rollam</w:t>
      </w:r>
      <w:r w:rsidRPr="004D3F72">
        <w:rPr>
          <w:rFonts w:ascii="Atyp Colt CZ" w:hAnsi="Atyp Colt CZ"/>
          <w:b/>
          <w:sz w:val="32"/>
          <w:szCs w:val="32"/>
        </w:rPr>
        <w:t>) společnosti</w:t>
      </w:r>
    </w:p>
    <w:p w14:paraId="4C331F31" w14:textId="77777777" w:rsidR="00C7601C" w:rsidRPr="00C7601C" w:rsidRDefault="00C7601C" w:rsidP="00332C9C">
      <w:pPr>
        <w:pStyle w:val="Zkladntext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</w:rPr>
      </w:pPr>
      <w:proofErr w:type="spellStart"/>
      <w:r w:rsidRPr="00C7601C">
        <w:rPr>
          <w:rFonts w:ascii="Atyp Colt CZ" w:hAnsi="Atyp Colt CZ"/>
          <w:b/>
          <w:sz w:val="20"/>
        </w:rPr>
        <w:t>Colt</w:t>
      </w:r>
      <w:proofErr w:type="spellEnd"/>
      <w:r w:rsidRPr="00C7601C">
        <w:rPr>
          <w:rFonts w:ascii="Atyp Colt CZ" w:hAnsi="Atyp Colt CZ"/>
          <w:b/>
          <w:sz w:val="20"/>
        </w:rPr>
        <w:t xml:space="preserve"> CZ Group SE</w:t>
      </w:r>
      <w:r w:rsidRPr="00C7601C">
        <w:rPr>
          <w:rFonts w:ascii="Atyp Colt CZ" w:hAnsi="Atyp Colt CZ"/>
          <w:bCs/>
          <w:sz w:val="20"/>
        </w:rPr>
        <w:t>,</w:t>
      </w:r>
    </w:p>
    <w:p w14:paraId="6040747D" w14:textId="200BF3B3" w:rsidR="00C7601C" w:rsidRPr="00C7601C" w:rsidRDefault="00C7601C" w:rsidP="00332C9C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 xml:space="preserve">se sídlem </w:t>
      </w:r>
      <w:r w:rsidR="00F154C2">
        <w:rPr>
          <w:rFonts w:ascii="Atyp Colt CZ" w:hAnsi="Atyp Colt CZ"/>
          <w:sz w:val="20"/>
        </w:rPr>
        <w:t>náměstí Republiky 2090/</w:t>
      </w:r>
      <w:proofErr w:type="gramStart"/>
      <w:r w:rsidR="00F154C2">
        <w:rPr>
          <w:rFonts w:ascii="Atyp Colt CZ" w:hAnsi="Atyp Colt CZ"/>
          <w:sz w:val="20"/>
        </w:rPr>
        <w:t>3a</w:t>
      </w:r>
      <w:proofErr w:type="gramEnd"/>
      <w:r w:rsidRPr="00C7601C">
        <w:rPr>
          <w:rFonts w:ascii="Atyp Colt CZ" w:hAnsi="Atyp Colt CZ"/>
          <w:sz w:val="20"/>
        </w:rPr>
        <w:t>, Nové Město, 110 00 Praha 1,</w:t>
      </w:r>
      <w:r w:rsidR="007A0EBA">
        <w:rPr>
          <w:rFonts w:ascii="Atyp Colt CZ" w:hAnsi="Atyp Colt CZ"/>
          <w:sz w:val="20"/>
        </w:rPr>
        <w:t xml:space="preserve"> Česká republika,</w:t>
      </w:r>
      <w:r w:rsidRPr="00C7601C">
        <w:rPr>
          <w:rFonts w:ascii="Atyp Colt CZ" w:hAnsi="Atyp Colt CZ"/>
          <w:sz w:val="20"/>
        </w:rPr>
        <w:t xml:space="preserve"> IČO:</w:t>
      </w:r>
      <w:r w:rsidR="007A0EBA">
        <w:rPr>
          <w:rFonts w:ascii="Atyp Colt CZ" w:hAnsi="Atyp Colt CZ"/>
          <w:sz w:val="20"/>
        </w:rPr>
        <w:t> </w:t>
      </w:r>
      <w:r w:rsidRPr="00C7601C">
        <w:rPr>
          <w:rFonts w:ascii="Atyp Colt CZ" w:hAnsi="Atyp Colt CZ"/>
          <w:sz w:val="20"/>
        </w:rPr>
        <w:t>291 51 961, zapsané v obchodním rejstříku vedeném Městským soudem v Praze, spisová značka H 962</w:t>
      </w:r>
      <w:r w:rsidRPr="00C7601C">
        <w:rPr>
          <w:rFonts w:ascii="Atyp Colt CZ" w:hAnsi="Atyp Colt CZ"/>
          <w:iCs/>
          <w:spacing w:val="-1"/>
          <w:sz w:val="20"/>
        </w:rPr>
        <w:t xml:space="preserve"> </w:t>
      </w:r>
      <w:r w:rsidRPr="00C7601C">
        <w:rPr>
          <w:rFonts w:ascii="Atyp Colt CZ" w:hAnsi="Atyp Colt CZ"/>
          <w:iCs/>
          <w:sz w:val="20"/>
        </w:rPr>
        <w:t>(„</w:t>
      </w:r>
      <w:r w:rsidRPr="00C7601C">
        <w:rPr>
          <w:rFonts w:ascii="Atyp Colt CZ" w:hAnsi="Atyp Colt CZ"/>
          <w:b/>
          <w:bCs/>
          <w:iCs/>
          <w:sz w:val="20"/>
        </w:rPr>
        <w:t>Společnost</w:t>
      </w:r>
      <w:r w:rsidRPr="00C7601C">
        <w:rPr>
          <w:rFonts w:ascii="Atyp Colt CZ" w:hAnsi="Atyp Colt CZ"/>
          <w:iCs/>
          <w:sz w:val="20"/>
        </w:rPr>
        <w:t>”)</w:t>
      </w:r>
      <w:r w:rsidRPr="00C7601C">
        <w:rPr>
          <w:rFonts w:ascii="Atyp Colt CZ" w:hAnsi="Atyp Colt CZ"/>
          <w:sz w:val="20"/>
        </w:rPr>
        <w:t>,</w:t>
      </w:r>
    </w:p>
    <w:p w14:paraId="23C1C983" w14:textId="523611E4" w:rsidR="00C7601C" w:rsidRPr="00C7601C" w:rsidRDefault="00C7601C" w:rsidP="00332C9C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 xml:space="preserve">v souladu s ustanovením </w:t>
      </w:r>
      <w:r w:rsidRPr="00C7601C">
        <w:rPr>
          <w:rFonts w:ascii="Atyp Colt CZ" w:hAnsi="Atyp Colt CZ"/>
          <w:iCs/>
          <w:sz w:val="20"/>
        </w:rPr>
        <w:t xml:space="preserve">§ 418 a násl. </w:t>
      </w:r>
      <w:r w:rsidRPr="00C7601C">
        <w:rPr>
          <w:rFonts w:ascii="Atyp Colt CZ" w:hAnsi="Atyp Colt CZ"/>
          <w:bCs/>
          <w:iCs/>
          <w:sz w:val="20"/>
        </w:rPr>
        <w:t>zákona č. 90/2012 Sb., o obchodních společnostech a družstvech (zákon o obchodních korporacích), ve znění pozdějších předpisů, a s článkem 11 platných a účinných stanov Společnosti.</w:t>
      </w:r>
    </w:p>
    <w:p w14:paraId="5C5C61DB" w14:textId="77777777" w:rsidR="00C7601C" w:rsidRPr="0053120A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2"/>
          <w:szCs w:val="22"/>
        </w:rPr>
      </w:pPr>
    </w:p>
    <w:p w14:paraId="2794CFAC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5D1FD5D9" w14:textId="77777777" w:rsidR="00C7601C" w:rsidRPr="00C7601C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Jméno a příjmení / obchodní firma akcionáře</w:t>
      </w:r>
    </w:p>
    <w:p w14:paraId="295BDB06" w14:textId="77777777" w:rsidR="00C7601C" w:rsidRPr="00C7601C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0"/>
        </w:rPr>
      </w:pPr>
    </w:p>
    <w:p w14:paraId="7974CAD1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23190104" w14:textId="77777777" w:rsidR="00C7601C" w:rsidRPr="00C7601C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Datum narození / identifikační číslo akcionáře</w:t>
      </w:r>
    </w:p>
    <w:p w14:paraId="1148B3F9" w14:textId="77777777" w:rsidR="00C7601C" w:rsidRPr="00C7601C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0"/>
        </w:rPr>
      </w:pPr>
    </w:p>
    <w:p w14:paraId="286F03F2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34C41C17" w14:textId="77777777" w:rsidR="00C7601C" w:rsidRPr="00C7601C" w:rsidRDefault="00C7601C" w:rsidP="00332C9C">
      <w:pPr>
        <w:pStyle w:val="Zkladntext"/>
        <w:widowControl w:val="0"/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Trvalé bydliště / sídlo akcionáře</w:t>
      </w:r>
    </w:p>
    <w:p w14:paraId="6276786B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</w:p>
    <w:p w14:paraId="6EAB278F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0DB713CF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Počet akcií a celková jmenovitá hodnota akcií, kterými akcionář hlasuje</w:t>
      </w:r>
    </w:p>
    <w:p w14:paraId="437F952F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</w:p>
    <w:p w14:paraId="108B13A1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i/>
          <w:iCs/>
          <w:sz w:val="20"/>
        </w:rPr>
      </w:pPr>
      <w:r w:rsidRPr="00C7601C">
        <w:rPr>
          <w:rFonts w:ascii="Atyp Colt CZ" w:hAnsi="Atyp Colt CZ"/>
          <w:i/>
          <w:iCs/>
          <w:sz w:val="20"/>
        </w:rPr>
        <w:t>V případě, že je akcionář zastupován, je třeba uvést údaje o zástupci:</w:t>
      </w:r>
    </w:p>
    <w:p w14:paraId="427CBC03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</w:p>
    <w:p w14:paraId="239BBD2E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78EE7E46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Jméno a příjmení / obchodní firma zástupce akcionáře</w:t>
      </w:r>
    </w:p>
    <w:p w14:paraId="706F3D43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</w:p>
    <w:p w14:paraId="37344764" w14:textId="77777777" w:rsidR="00C7601C" w:rsidRPr="00C7601C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44A1D82E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Datum narození / identifikační číslo zástupce akcionáře</w:t>
      </w:r>
    </w:p>
    <w:p w14:paraId="0FEF3042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</w:p>
    <w:p w14:paraId="690A24B8" w14:textId="77777777" w:rsidR="00C7601C" w:rsidRPr="00A97464" w:rsidRDefault="00C7601C" w:rsidP="00C7601C">
      <w:pPr>
        <w:pStyle w:val="Zkladntext"/>
        <w:spacing w:before="120" w:after="120"/>
        <w:jc w:val="both"/>
        <w:rPr>
          <w:rFonts w:ascii="Atyp Colt CZ" w:hAnsi="Atyp Colt CZ"/>
          <w:sz w:val="20"/>
        </w:rPr>
      </w:pPr>
      <w:r w:rsidRPr="00A97464">
        <w:rPr>
          <w:rFonts w:ascii="Atyp Colt CZ" w:hAnsi="Atyp Colt CZ"/>
          <w:sz w:val="20"/>
        </w:rPr>
        <w:t>………………………………………………………………………………………………………...</w:t>
      </w:r>
    </w:p>
    <w:p w14:paraId="3904BBC4" w14:textId="77777777" w:rsidR="00C7601C" w:rsidRPr="00C7601C" w:rsidRDefault="00C7601C" w:rsidP="00332C9C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>Trvalé bydliště / sídlo zástupce akcionáře</w:t>
      </w:r>
    </w:p>
    <w:p w14:paraId="3467938A" w14:textId="54E6A407" w:rsidR="00C7601C" w:rsidRDefault="00C7601C">
      <w:pPr>
        <w:spacing w:before="0" w:after="0"/>
        <w:jc w:val="left"/>
      </w:pPr>
      <w:r>
        <w:br w:type="page"/>
      </w:r>
    </w:p>
    <w:p w14:paraId="11FB37D1" w14:textId="1E069840" w:rsidR="00C7601C" w:rsidRPr="004D3F72" w:rsidRDefault="00C7601C" w:rsidP="00475B2E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b/>
          <w:sz w:val="32"/>
          <w:szCs w:val="32"/>
        </w:rPr>
      </w:pPr>
      <w:r w:rsidRPr="004D3F72">
        <w:rPr>
          <w:rFonts w:ascii="Atyp Colt CZ" w:hAnsi="Atyp Colt CZ"/>
          <w:b/>
          <w:sz w:val="32"/>
          <w:szCs w:val="32"/>
        </w:rPr>
        <w:lastRenderedPageBreak/>
        <w:t xml:space="preserve">Žádost akcionáře o vysvětlení k návrhu rozhodnutí valné hromady mimo zasedání valné hromady (rozhodování </w:t>
      </w:r>
      <w:r w:rsidRPr="00C7601C">
        <w:rPr>
          <w:rFonts w:ascii="Atyp Colt CZ" w:hAnsi="Atyp Colt CZ"/>
          <w:b/>
          <w:i/>
          <w:iCs/>
          <w:sz w:val="32"/>
          <w:szCs w:val="32"/>
        </w:rPr>
        <w:t>per rollam</w:t>
      </w:r>
      <w:r w:rsidRPr="004D3F72">
        <w:rPr>
          <w:rFonts w:ascii="Atyp Colt CZ" w:hAnsi="Atyp Colt CZ"/>
          <w:b/>
          <w:sz w:val="32"/>
          <w:szCs w:val="32"/>
        </w:rPr>
        <w:t>) společnosti</w:t>
      </w:r>
    </w:p>
    <w:p w14:paraId="6D98F5C2" w14:textId="77777777" w:rsidR="00C7601C" w:rsidRPr="00C7601C" w:rsidRDefault="00C7601C" w:rsidP="00332C9C">
      <w:pPr>
        <w:pStyle w:val="Zkladntext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</w:rPr>
      </w:pPr>
      <w:proofErr w:type="spellStart"/>
      <w:r w:rsidRPr="00C7601C">
        <w:rPr>
          <w:rFonts w:ascii="Atyp Colt CZ" w:hAnsi="Atyp Colt CZ"/>
          <w:b/>
          <w:sz w:val="20"/>
        </w:rPr>
        <w:t>Colt</w:t>
      </w:r>
      <w:proofErr w:type="spellEnd"/>
      <w:r w:rsidRPr="00C7601C">
        <w:rPr>
          <w:rFonts w:ascii="Atyp Colt CZ" w:hAnsi="Atyp Colt CZ"/>
          <w:b/>
          <w:sz w:val="20"/>
        </w:rPr>
        <w:t xml:space="preserve"> CZ Group SE</w:t>
      </w:r>
      <w:r w:rsidRPr="00C7601C">
        <w:rPr>
          <w:rFonts w:ascii="Atyp Colt CZ" w:hAnsi="Atyp Colt CZ"/>
          <w:bCs/>
          <w:sz w:val="20"/>
        </w:rPr>
        <w:t>,</w:t>
      </w:r>
    </w:p>
    <w:p w14:paraId="20191375" w14:textId="515BDEE0" w:rsidR="00C7601C" w:rsidRPr="00C7601C" w:rsidRDefault="00C7601C" w:rsidP="00332C9C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 xml:space="preserve">se sídlem </w:t>
      </w:r>
      <w:r w:rsidR="00F154C2">
        <w:rPr>
          <w:rFonts w:ascii="Atyp Colt CZ" w:hAnsi="Atyp Colt CZ"/>
          <w:sz w:val="20"/>
        </w:rPr>
        <w:t>náměstí Republiky 2090/</w:t>
      </w:r>
      <w:proofErr w:type="gramStart"/>
      <w:r w:rsidR="00F154C2">
        <w:rPr>
          <w:rFonts w:ascii="Atyp Colt CZ" w:hAnsi="Atyp Colt CZ"/>
          <w:sz w:val="20"/>
        </w:rPr>
        <w:t>3a</w:t>
      </w:r>
      <w:proofErr w:type="gramEnd"/>
      <w:r w:rsidRPr="00C7601C">
        <w:rPr>
          <w:rFonts w:ascii="Atyp Colt CZ" w:hAnsi="Atyp Colt CZ"/>
          <w:sz w:val="20"/>
        </w:rPr>
        <w:t xml:space="preserve">, Nové Město, 110 00 Praha 1, </w:t>
      </w:r>
      <w:r w:rsidR="007A0EBA">
        <w:rPr>
          <w:rFonts w:ascii="Atyp Colt CZ" w:hAnsi="Atyp Colt CZ"/>
          <w:sz w:val="20"/>
        </w:rPr>
        <w:t xml:space="preserve">Česká republika, </w:t>
      </w:r>
      <w:r w:rsidRPr="00C7601C">
        <w:rPr>
          <w:rFonts w:ascii="Atyp Colt CZ" w:hAnsi="Atyp Colt CZ"/>
          <w:sz w:val="20"/>
        </w:rPr>
        <w:t>IČO:</w:t>
      </w:r>
      <w:r w:rsidR="007A0EBA">
        <w:rPr>
          <w:rFonts w:ascii="Atyp Colt CZ" w:hAnsi="Atyp Colt CZ"/>
          <w:sz w:val="20"/>
        </w:rPr>
        <w:t> </w:t>
      </w:r>
      <w:r w:rsidRPr="00C7601C">
        <w:rPr>
          <w:rFonts w:ascii="Atyp Colt CZ" w:hAnsi="Atyp Colt CZ"/>
          <w:sz w:val="20"/>
        </w:rPr>
        <w:t>291 51 961, zapsané v obchodním rejstříku vedeném Městským soudem v Praze, spisová značka H 962</w:t>
      </w:r>
      <w:r w:rsidRPr="00C7601C">
        <w:rPr>
          <w:rFonts w:ascii="Atyp Colt CZ" w:hAnsi="Atyp Colt CZ"/>
          <w:iCs/>
          <w:spacing w:val="-1"/>
          <w:sz w:val="20"/>
        </w:rPr>
        <w:t xml:space="preserve"> </w:t>
      </w:r>
      <w:r w:rsidRPr="00C7601C">
        <w:rPr>
          <w:rFonts w:ascii="Atyp Colt CZ" w:hAnsi="Atyp Colt CZ"/>
          <w:iCs/>
          <w:sz w:val="20"/>
        </w:rPr>
        <w:t>(„</w:t>
      </w:r>
      <w:r w:rsidRPr="00C7601C">
        <w:rPr>
          <w:rFonts w:ascii="Atyp Colt CZ" w:hAnsi="Atyp Colt CZ"/>
          <w:b/>
          <w:bCs/>
          <w:iCs/>
          <w:sz w:val="20"/>
        </w:rPr>
        <w:t>Společnost</w:t>
      </w:r>
      <w:r w:rsidRPr="00C7601C">
        <w:rPr>
          <w:rFonts w:ascii="Atyp Colt CZ" w:hAnsi="Atyp Colt CZ"/>
          <w:iCs/>
          <w:sz w:val="20"/>
        </w:rPr>
        <w:t>”)</w:t>
      </w:r>
      <w:r w:rsidRPr="00C7601C">
        <w:rPr>
          <w:rFonts w:ascii="Atyp Colt CZ" w:hAnsi="Atyp Colt CZ"/>
          <w:sz w:val="20"/>
        </w:rPr>
        <w:t>,</w:t>
      </w:r>
    </w:p>
    <w:p w14:paraId="7D0C2C44" w14:textId="77777777" w:rsidR="00C7601C" w:rsidRPr="00C7601C" w:rsidRDefault="00C7601C" w:rsidP="00332C9C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sz w:val="20"/>
        </w:rPr>
      </w:pPr>
      <w:r w:rsidRPr="00C7601C">
        <w:rPr>
          <w:rFonts w:ascii="Atyp Colt CZ" w:hAnsi="Atyp Colt CZ"/>
          <w:sz w:val="20"/>
        </w:rPr>
        <w:t xml:space="preserve">v souladu s ustanovením </w:t>
      </w:r>
      <w:r w:rsidRPr="00C7601C">
        <w:rPr>
          <w:rFonts w:ascii="Atyp Colt CZ" w:hAnsi="Atyp Colt CZ"/>
          <w:iCs/>
          <w:sz w:val="20"/>
        </w:rPr>
        <w:t xml:space="preserve">§ 418 a násl. </w:t>
      </w:r>
      <w:r w:rsidRPr="00C7601C">
        <w:rPr>
          <w:rFonts w:ascii="Atyp Colt CZ" w:hAnsi="Atyp Colt CZ"/>
          <w:bCs/>
          <w:iCs/>
          <w:sz w:val="20"/>
        </w:rPr>
        <w:t>zákona č. 90/2012 Sb., o obchodních společnostech a družstvech (zákon o obchodních korporacích), ve znění pozdějších předpisů, a s článkem 11 platných a účinných stanov Společnosti.</w:t>
      </w:r>
    </w:p>
    <w:p w14:paraId="570B38D1" w14:textId="77777777" w:rsidR="00C7601C" w:rsidRPr="00C7601C" w:rsidRDefault="00C7601C" w:rsidP="00C7601C">
      <w:pPr>
        <w:pStyle w:val="Zkladntext"/>
        <w:widowControl w:val="0"/>
        <w:tabs>
          <w:tab w:val="left" w:pos="567"/>
          <w:tab w:val="right" w:leader="hyphen" w:pos="9356"/>
        </w:tabs>
        <w:spacing w:before="120" w:after="240"/>
        <w:jc w:val="both"/>
        <w:rPr>
          <w:rFonts w:ascii="Atyp Colt CZ" w:hAnsi="Atyp Colt CZ"/>
          <w:b/>
          <w:bCs/>
          <w:sz w:val="20"/>
          <w:u w:val="single"/>
        </w:rPr>
      </w:pPr>
      <w:r w:rsidRPr="00C7601C">
        <w:rPr>
          <w:rFonts w:ascii="Atyp Colt CZ" w:hAnsi="Atyp Colt CZ"/>
          <w:b/>
          <w:bCs/>
          <w:sz w:val="20"/>
          <w:u w:val="single"/>
        </w:rPr>
        <w:t>Text žádosti o vysvětlení:</w:t>
      </w: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8789"/>
      </w:tblGrid>
      <w:tr w:rsidR="00C7601C" w:rsidRPr="00491ABB" w14:paraId="7381C020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1AB381A8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5139CC31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53B4915F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18032FA4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315B561C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447946B7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4D475449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7A82CE42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7B9ABE48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4B515C1D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072FAECB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58709991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0B47B17C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5472372E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72C0405D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0A1798E5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3CBBC23E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38995AE0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465150E6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2C9699B0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6E401C9D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223903CC" w14:textId="77777777" w:rsidTr="00C7601C">
        <w:trPr>
          <w:trHeight w:val="80"/>
        </w:trPr>
        <w:tc>
          <w:tcPr>
            <w:tcW w:w="4994" w:type="pct"/>
            <w:shd w:val="clear" w:color="auto" w:fill="auto"/>
          </w:tcPr>
          <w:p w14:paraId="2892C915" w14:textId="77777777" w:rsidR="00C7601C" w:rsidRPr="00491ABB" w:rsidRDefault="00C7601C" w:rsidP="00332C9C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491ABB" w14:paraId="19F3EE14" w14:textId="77777777" w:rsidTr="00C7601C">
        <w:tc>
          <w:tcPr>
            <w:tcW w:w="4994" w:type="pct"/>
            <w:shd w:val="clear" w:color="auto" w:fill="auto"/>
          </w:tcPr>
          <w:p w14:paraId="0053626F" w14:textId="77777777" w:rsidR="00C7601C" w:rsidRPr="00491ABB" w:rsidRDefault="00C7601C" w:rsidP="00332C9C">
            <w:pPr>
              <w:pStyle w:val="Zkladntext"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C7601C" w:rsidRPr="00C7601C" w14:paraId="3F005676" w14:textId="77777777" w:rsidTr="00C760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shd w:val="clear" w:color="auto" w:fill="auto"/>
          </w:tcPr>
          <w:p w14:paraId="5A0ABB4E" w14:textId="77777777" w:rsidR="00C7601C" w:rsidRPr="00C7601C" w:rsidRDefault="00C7601C" w:rsidP="00332C9C">
            <w:pPr>
              <w:pStyle w:val="Zkladntext"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</w:rPr>
            </w:pPr>
            <w:r w:rsidRPr="00C7601C">
              <w:rPr>
                <w:rFonts w:ascii="Atyp Colt CZ" w:hAnsi="Atyp Colt CZ"/>
                <w:sz w:val="20"/>
              </w:rPr>
              <w:t>Místo:</w:t>
            </w:r>
          </w:p>
          <w:p w14:paraId="68C09426" w14:textId="77777777" w:rsidR="00C7601C" w:rsidRPr="00C7601C" w:rsidRDefault="00C7601C" w:rsidP="00332C9C">
            <w:pPr>
              <w:pStyle w:val="Zkladntext"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</w:rPr>
            </w:pPr>
            <w:r w:rsidRPr="00C7601C">
              <w:rPr>
                <w:rFonts w:ascii="Atyp Colt CZ" w:hAnsi="Atyp Colt CZ"/>
                <w:sz w:val="20"/>
              </w:rPr>
              <w:t>Datum:</w:t>
            </w:r>
          </w:p>
        </w:tc>
      </w:tr>
      <w:tr w:rsidR="00C7601C" w:rsidRPr="00C7601C" w14:paraId="49ED45FC" w14:textId="77777777" w:rsidTr="00C760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5000" w:type="pct"/>
            <w:shd w:val="clear" w:color="auto" w:fill="auto"/>
          </w:tcPr>
          <w:p w14:paraId="0B01D2D9" w14:textId="77777777" w:rsidR="00C7601C" w:rsidRPr="00C7601C" w:rsidRDefault="00C7601C" w:rsidP="00332C9C">
            <w:pPr>
              <w:pStyle w:val="Zkladntext"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</w:rPr>
            </w:pPr>
          </w:p>
          <w:p w14:paraId="60028A79" w14:textId="77777777" w:rsidR="00C7601C" w:rsidRPr="00C7601C" w:rsidRDefault="00C7601C" w:rsidP="00332C9C">
            <w:pPr>
              <w:pStyle w:val="Zkladntext"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</w:rPr>
            </w:pPr>
            <w:r w:rsidRPr="00C7601C">
              <w:rPr>
                <w:rFonts w:ascii="Atyp Colt CZ" w:hAnsi="Atyp Colt CZ"/>
                <w:sz w:val="20"/>
              </w:rPr>
              <w:t>………………………………………………………………………………………………………...</w:t>
            </w:r>
          </w:p>
          <w:p w14:paraId="5C873446" w14:textId="77777777" w:rsidR="00C7601C" w:rsidRPr="00C7601C" w:rsidRDefault="00C7601C" w:rsidP="00C7601C">
            <w:pPr>
              <w:widowControl w:val="0"/>
              <w:spacing w:before="120" w:after="120"/>
              <w:rPr>
                <w:szCs w:val="20"/>
              </w:rPr>
            </w:pPr>
            <w:r w:rsidRPr="00C7601C">
              <w:rPr>
                <w:szCs w:val="20"/>
              </w:rPr>
              <w:t>Podpis akcionáře / zástupce (podepisující osoba)</w:t>
            </w:r>
          </w:p>
        </w:tc>
      </w:tr>
    </w:tbl>
    <w:p w14:paraId="0EE1BF14" w14:textId="77777777" w:rsidR="00C7601C" w:rsidRPr="00C7601C" w:rsidRDefault="00C7601C" w:rsidP="00C7601C"/>
    <w:sectPr w:rsidR="00C7601C" w:rsidRPr="00C7601C" w:rsidSect="00F61D7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EC6A" w14:textId="77777777" w:rsidR="00F61D7C" w:rsidRDefault="00F61D7C" w:rsidP="006547EF">
      <w:pPr>
        <w:spacing w:before="0" w:after="0"/>
      </w:pPr>
      <w:r>
        <w:separator/>
      </w:r>
    </w:p>
  </w:endnote>
  <w:endnote w:type="continuationSeparator" w:id="0">
    <w:p w14:paraId="7DB2164E" w14:textId="77777777" w:rsidR="00F61D7C" w:rsidRDefault="00F61D7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charset w:val="EE"/>
    <w:family w:val="auto"/>
    <w:pitch w:val="variable"/>
    <w:sig w:usb0="A00002FF" w:usb1="0200E07A" w:usb2="00000000" w:usb3="00000000" w:csb0="0000019F" w:csb1="00000000"/>
    <w:embedRegular r:id="rId1" w:fontKey="{6EB22383-0783-432F-B7BD-A19FAD05FF6D}"/>
    <w:embedBold r:id="rId2" w:fontKey="{6661BDD8-4C2E-46ED-8FEC-6B44E592C289}"/>
    <w:embedItalic r:id="rId3" w:fontKey="{0B755F46-099E-4E58-9446-E18DD9C774D9}"/>
    <w:embedBoldItalic r:id="rId4" w:fontKey="{1E9A8716-46F6-4126-A62B-AAA0234B9D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D406C80-39DD-4ECF-BD46-833E15405B75}"/>
    <w:embedBold r:id="rId6" w:fontKey="{2057BCBD-D4DA-4356-A79F-4B318A04B497}"/>
    <w:embedItalic r:id="rId7" w:fontKey="{C07ECDE3-47D2-41F5-B211-60F426EE911B}"/>
    <w:embedBoldItalic r:id="rId8" w:fontKey="{E9CFC4CD-8DAB-4249-88DF-85A5976D04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D3913C1-CE41-4D6D-A70E-046EBC2FE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18F07477" w14:textId="77777777" w:rsidR="00C07127" w:rsidRDefault="00C07127">
        <w:pPr>
          <w:pStyle w:val="Zpat"/>
          <w:jc w:val="right"/>
        </w:pPr>
      </w:p>
      <w:p w14:paraId="5BB0AE34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F4D8" w14:textId="4D2E2742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F154C2">
      <w:rPr>
        <w:rFonts w:eastAsiaTheme="minorHAnsi" w:cstheme="minorBidi"/>
        <w:sz w:val="14"/>
        <w:szCs w:val="14"/>
      </w:rPr>
      <w:t>náměstí Republiky 2090/</w:t>
    </w:r>
    <w:proofErr w:type="gramStart"/>
    <w:r w:rsidR="00F154C2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EC3FEB2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FCE9" w14:textId="77777777" w:rsidR="00F61D7C" w:rsidRDefault="00F61D7C" w:rsidP="006547EF">
      <w:pPr>
        <w:spacing w:before="0" w:after="0"/>
      </w:pPr>
      <w:r>
        <w:separator/>
      </w:r>
    </w:p>
  </w:footnote>
  <w:footnote w:type="continuationSeparator" w:id="0">
    <w:p w14:paraId="62748D89" w14:textId="77777777" w:rsidR="00F61D7C" w:rsidRDefault="00F61D7C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71B9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639EC1DD" wp14:editId="5C8024DC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90DC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3B12E324" wp14:editId="5EA0A00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03126647">
    <w:abstractNumId w:val="1"/>
  </w:num>
  <w:num w:numId="2" w16cid:durableId="1731611411">
    <w:abstractNumId w:val="1"/>
  </w:num>
  <w:num w:numId="3" w16cid:durableId="493304328">
    <w:abstractNumId w:val="14"/>
  </w:num>
  <w:num w:numId="4" w16cid:durableId="244146443">
    <w:abstractNumId w:val="8"/>
  </w:num>
  <w:num w:numId="5" w16cid:durableId="346836125">
    <w:abstractNumId w:val="12"/>
  </w:num>
  <w:num w:numId="6" w16cid:durableId="232204094">
    <w:abstractNumId w:val="7"/>
  </w:num>
  <w:num w:numId="7" w16cid:durableId="1326592244">
    <w:abstractNumId w:val="16"/>
  </w:num>
  <w:num w:numId="8" w16cid:durableId="1790927304">
    <w:abstractNumId w:val="13"/>
  </w:num>
  <w:num w:numId="9" w16cid:durableId="161313312">
    <w:abstractNumId w:val="1"/>
  </w:num>
  <w:num w:numId="10" w16cid:durableId="343897769">
    <w:abstractNumId w:val="9"/>
  </w:num>
  <w:num w:numId="11" w16cid:durableId="1056854674">
    <w:abstractNumId w:val="9"/>
  </w:num>
  <w:num w:numId="12" w16cid:durableId="1051730196">
    <w:abstractNumId w:val="1"/>
  </w:num>
  <w:num w:numId="13" w16cid:durableId="93595941">
    <w:abstractNumId w:val="1"/>
  </w:num>
  <w:num w:numId="14" w16cid:durableId="466778426">
    <w:abstractNumId w:val="14"/>
  </w:num>
  <w:num w:numId="15" w16cid:durableId="861163135">
    <w:abstractNumId w:val="8"/>
  </w:num>
  <w:num w:numId="16" w16cid:durableId="1007291929">
    <w:abstractNumId w:val="12"/>
  </w:num>
  <w:num w:numId="17" w16cid:durableId="2142533027">
    <w:abstractNumId w:val="7"/>
  </w:num>
  <w:num w:numId="18" w16cid:durableId="548372085">
    <w:abstractNumId w:val="16"/>
  </w:num>
  <w:num w:numId="19" w16cid:durableId="716784619">
    <w:abstractNumId w:val="13"/>
  </w:num>
  <w:num w:numId="20" w16cid:durableId="1666786611">
    <w:abstractNumId w:val="6"/>
  </w:num>
  <w:num w:numId="21" w16cid:durableId="803471738">
    <w:abstractNumId w:val="18"/>
  </w:num>
  <w:num w:numId="22" w16cid:durableId="859078492">
    <w:abstractNumId w:val="7"/>
    <w:lvlOverride w:ilvl="0">
      <w:startOverride w:val="1"/>
    </w:lvlOverride>
  </w:num>
  <w:num w:numId="23" w16cid:durableId="1147865436">
    <w:abstractNumId w:val="11"/>
  </w:num>
  <w:num w:numId="24" w16cid:durableId="760418410">
    <w:abstractNumId w:val="2"/>
  </w:num>
  <w:num w:numId="25" w16cid:durableId="2140872849">
    <w:abstractNumId w:val="0"/>
  </w:num>
  <w:num w:numId="26" w16cid:durableId="2078016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3452660">
    <w:abstractNumId w:val="4"/>
  </w:num>
  <w:num w:numId="28" w16cid:durableId="915285204">
    <w:abstractNumId w:val="5"/>
  </w:num>
  <w:num w:numId="29" w16cid:durableId="15945139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103718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17948677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768547750">
    <w:abstractNumId w:val="15"/>
  </w:num>
  <w:num w:numId="33" w16cid:durableId="48388362">
    <w:abstractNumId w:val="7"/>
    <w:lvlOverride w:ilvl="0">
      <w:startOverride w:val="1"/>
    </w:lvlOverride>
  </w:num>
  <w:num w:numId="34" w16cid:durableId="884676626">
    <w:abstractNumId w:val="7"/>
    <w:lvlOverride w:ilvl="0">
      <w:startOverride w:val="1"/>
    </w:lvlOverride>
  </w:num>
  <w:num w:numId="35" w16cid:durableId="1535846091">
    <w:abstractNumId w:val="7"/>
    <w:lvlOverride w:ilvl="0">
      <w:startOverride w:val="1"/>
    </w:lvlOverride>
  </w:num>
  <w:num w:numId="36" w16cid:durableId="1156804390">
    <w:abstractNumId w:val="7"/>
    <w:lvlOverride w:ilvl="0">
      <w:startOverride w:val="1"/>
    </w:lvlOverride>
  </w:num>
  <w:num w:numId="37" w16cid:durableId="1299457004">
    <w:abstractNumId w:val="7"/>
    <w:lvlOverride w:ilvl="0">
      <w:startOverride w:val="1"/>
    </w:lvlOverride>
  </w:num>
  <w:num w:numId="38" w16cid:durableId="261375873">
    <w:abstractNumId w:val="7"/>
    <w:lvlOverride w:ilvl="0">
      <w:startOverride w:val="1"/>
    </w:lvlOverride>
  </w:num>
  <w:num w:numId="39" w16cid:durableId="93981097">
    <w:abstractNumId w:val="7"/>
    <w:lvlOverride w:ilvl="0">
      <w:startOverride w:val="1"/>
    </w:lvlOverride>
  </w:num>
  <w:num w:numId="40" w16cid:durableId="1007634520">
    <w:abstractNumId w:val="7"/>
    <w:lvlOverride w:ilvl="0">
      <w:startOverride w:val="1"/>
    </w:lvlOverride>
  </w:num>
  <w:num w:numId="41" w16cid:durableId="1833988028">
    <w:abstractNumId w:val="7"/>
    <w:lvlOverride w:ilvl="0">
      <w:startOverride w:val="1"/>
    </w:lvlOverride>
  </w:num>
  <w:num w:numId="42" w16cid:durableId="1901866454">
    <w:abstractNumId w:val="7"/>
    <w:lvlOverride w:ilvl="0">
      <w:startOverride w:val="1"/>
    </w:lvlOverride>
  </w:num>
  <w:num w:numId="43" w16cid:durableId="909005740">
    <w:abstractNumId w:val="14"/>
    <w:lvlOverride w:ilvl="0">
      <w:startOverride w:val="1"/>
    </w:lvlOverride>
  </w:num>
  <w:num w:numId="44" w16cid:durableId="994802282">
    <w:abstractNumId w:val="14"/>
    <w:lvlOverride w:ilvl="0">
      <w:startOverride w:val="1"/>
    </w:lvlOverride>
  </w:num>
  <w:num w:numId="45" w16cid:durableId="621769480">
    <w:abstractNumId w:val="10"/>
  </w:num>
  <w:num w:numId="46" w16cid:durableId="1149710618">
    <w:abstractNumId w:val="5"/>
    <w:lvlOverride w:ilvl="0">
      <w:startOverride w:val="1"/>
    </w:lvlOverride>
  </w:num>
  <w:num w:numId="47" w16cid:durableId="1109006933">
    <w:abstractNumId w:val="3"/>
  </w:num>
  <w:num w:numId="48" w16cid:durableId="265387071">
    <w:abstractNumId w:val="19"/>
  </w:num>
  <w:num w:numId="49" w16cid:durableId="3385820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4E"/>
    <w:rsid w:val="0001238C"/>
    <w:rsid w:val="00064D2F"/>
    <w:rsid w:val="00067C03"/>
    <w:rsid w:val="000D4999"/>
    <w:rsid w:val="000F12DC"/>
    <w:rsid w:val="000F7895"/>
    <w:rsid w:val="0011114F"/>
    <w:rsid w:val="0011598F"/>
    <w:rsid w:val="00141ED8"/>
    <w:rsid w:val="00141EFD"/>
    <w:rsid w:val="001439B2"/>
    <w:rsid w:val="00154F03"/>
    <w:rsid w:val="001C5673"/>
    <w:rsid w:val="0020291C"/>
    <w:rsid w:val="00253DC5"/>
    <w:rsid w:val="00261491"/>
    <w:rsid w:val="00273164"/>
    <w:rsid w:val="002B4FA7"/>
    <w:rsid w:val="002D1D6E"/>
    <w:rsid w:val="0034239F"/>
    <w:rsid w:val="00363EE6"/>
    <w:rsid w:val="00364F2B"/>
    <w:rsid w:val="00365414"/>
    <w:rsid w:val="00471E2F"/>
    <w:rsid w:val="00475B2E"/>
    <w:rsid w:val="004E7C09"/>
    <w:rsid w:val="004F064E"/>
    <w:rsid w:val="004F68EC"/>
    <w:rsid w:val="00500F28"/>
    <w:rsid w:val="005166BE"/>
    <w:rsid w:val="0059405D"/>
    <w:rsid w:val="005A3F52"/>
    <w:rsid w:val="005D5074"/>
    <w:rsid w:val="0061745C"/>
    <w:rsid w:val="006503F9"/>
    <w:rsid w:val="006547EF"/>
    <w:rsid w:val="00671C35"/>
    <w:rsid w:val="00682C36"/>
    <w:rsid w:val="006C0A2C"/>
    <w:rsid w:val="006C35D2"/>
    <w:rsid w:val="006F5BA9"/>
    <w:rsid w:val="00707179"/>
    <w:rsid w:val="007201A6"/>
    <w:rsid w:val="00721002"/>
    <w:rsid w:val="007506E3"/>
    <w:rsid w:val="007A0EBA"/>
    <w:rsid w:val="007A3121"/>
    <w:rsid w:val="007D0463"/>
    <w:rsid w:val="00846B9C"/>
    <w:rsid w:val="00894C2D"/>
    <w:rsid w:val="00974591"/>
    <w:rsid w:val="0098762D"/>
    <w:rsid w:val="009A743B"/>
    <w:rsid w:val="009C34C4"/>
    <w:rsid w:val="009D13A4"/>
    <w:rsid w:val="009F1B40"/>
    <w:rsid w:val="009F58BB"/>
    <w:rsid w:val="00A27A78"/>
    <w:rsid w:val="00A318E9"/>
    <w:rsid w:val="00A97464"/>
    <w:rsid w:val="00AA4E81"/>
    <w:rsid w:val="00AA576E"/>
    <w:rsid w:val="00B31869"/>
    <w:rsid w:val="00B64F9F"/>
    <w:rsid w:val="00B7225F"/>
    <w:rsid w:val="00B9174E"/>
    <w:rsid w:val="00BE083F"/>
    <w:rsid w:val="00BE47BD"/>
    <w:rsid w:val="00BF5574"/>
    <w:rsid w:val="00C03272"/>
    <w:rsid w:val="00C07127"/>
    <w:rsid w:val="00C52920"/>
    <w:rsid w:val="00C56BFA"/>
    <w:rsid w:val="00C72CAB"/>
    <w:rsid w:val="00C7601C"/>
    <w:rsid w:val="00C85190"/>
    <w:rsid w:val="00C9232A"/>
    <w:rsid w:val="00C96072"/>
    <w:rsid w:val="00CC53D0"/>
    <w:rsid w:val="00CD4C3A"/>
    <w:rsid w:val="00D0385E"/>
    <w:rsid w:val="00D17222"/>
    <w:rsid w:val="00D82DB4"/>
    <w:rsid w:val="00E06658"/>
    <w:rsid w:val="00E11853"/>
    <w:rsid w:val="00E22375"/>
    <w:rsid w:val="00E3774A"/>
    <w:rsid w:val="00E76942"/>
    <w:rsid w:val="00EC02BF"/>
    <w:rsid w:val="00EC7039"/>
    <w:rsid w:val="00EE4923"/>
    <w:rsid w:val="00F154C2"/>
    <w:rsid w:val="00F17FFD"/>
    <w:rsid w:val="00F31E56"/>
    <w:rsid w:val="00F42AA7"/>
    <w:rsid w:val="00F61D7C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619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styleId="Zkladntext">
    <w:name w:val="Body Text"/>
    <w:basedOn w:val="Normln"/>
    <w:link w:val="ZkladntextChar"/>
    <w:rsid w:val="00C7601C"/>
    <w:pPr>
      <w:spacing w:before="0" w:after="0"/>
      <w:jc w:val="left"/>
    </w:pPr>
    <w:rPr>
      <w:rFonts w:ascii="Times New Roman" w:hAnsi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C7601C"/>
    <w:rPr>
      <w:snapToGrid w:val="0"/>
      <w:color w:val="000000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2024-04-22T11:50:00Z</dcterms:created>
  <dcterms:modified xsi:type="dcterms:W3CDTF">2024-04-22T11:50:00Z</dcterms:modified>
</cp:coreProperties>
</file>